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FD" w:rsidRDefault="006275FD" w:rsidP="006275FD">
      <w:pPr>
        <w:numPr>
          <w:ilvl w:val="0"/>
          <w:numId w:val="5"/>
        </w:numPr>
        <w:ind w:left="720"/>
        <w:rPr>
          <w:lang w:val="uk-UA"/>
        </w:rPr>
      </w:pPr>
      <w:r>
        <w:rPr>
          <w:b/>
          <w:lang w:val="uk-UA"/>
        </w:rPr>
        <w:t>Name of the module:</w:t>
      </w:r>
      <w:r>
        <w:rPr>
          <w:lang w:val="uk-UA"/>
        </w:rPr>
        <w:t xml:space="preserve"> </w:t>
      </w:r>
      <w:r w:rsidRPr="00895041">
        <w:rPr>
          <w:lang w:val="uk-UA"/>
        </w:rPr>
        <w:t>Culture of Speech</w:t>
      </w:r>
    </w:p>
    <w:p w:rsidR="006275FD" w:rsidRDefault="006275FD" w:rsidP="006275FD">
      <w:pPr>
        <w:numPr>
          <w:ilvl w:val="0"/>
          <w:numId w:val="5"/>
        </w:numPr>
        <w:ind w:left="720"/>
        <w:rPr>
          <w:lang w:val="uk-UA"/>
        </w:rPr>
      </w:pPr>
      <w:r>
        <w:rPr>
          <w:b/>
          <w:lang w:val="uk-UA"/>
        </w:rPr>
        <w:t>Сode of the module:</w:t>
      </w:r>
      <w:r>
        <w:rPr>
          <w:lang w:val="uk-UA"/>
        </w:rPr>
        <w:t xml:space="preserve"> </w:t>
      </w:r>
      <w:r>
        <w:rPr>
          <w:rFonts w:ascii="Arial" w:hAnsi="Arial" w:cs="Arial"/>
          <w:lang w:eastAsia="uk-UA"/>
        </w:rPr>
        <w:t>ПМ</w:t>
      </w:r>
      <w:r w:rsidRPr="006275FD">
        <w:rPr>
          <w:rFonts w:ascii="Arial" w:hAnsi="Arial" w:cs="Arial"/>
          <w:lang w:val="en-US" w:eastAsia="uk-UA"/>
        </w:rPr>
        <w:t>_6_</w:t>
      </w:r>
      <w:r>
        <w:rPr>
          <w:rFonts w:ascii="Arial" w:hAnsi="Arial" w:cs="Arial"/>
          <w:lang w:eastAsia="uk-UA"/>
        </w:rPr>
        <w:t>ДВС</w:t>
      </w:r>
      <w:r w:rsidRPr="006275FD">
        <w:rPr>
          <w:rFonts w:ascii="Arial" w:hAnsi="Arial" w:cs="Arial"/>
          <w:lang w:val="en-US" w:eastAsia="uk-UA"/>
        </w:rPr>
        <w:t>1.10</w:t>
      </w:r>
    </w:p>
    <w:p w:rsidR="006275FD" w:rsidRDefault="006275FD" w:rsidP="006275FD">
      <w:pPr>
        <w:numPr>
          <w:ilvl w:val="0"/>
          <w:numId w:val="5"/>
        </w:numPr>
        <w:ind w:left="720"/>
        <w:rPr>
          <w:lang w:val="uk-UA"/>
        </w:rPr>
      </w:pPr>
      <w:r>
        <w:rPr>
          <w:b/>
          <w:lang w:val="uk-UA"/>
        </w:rPr>
        <w:t>Type of</w:t>
      </w:r>
      <w:r>
        <w:rPr>
          <w:b/>
          <w:lang w:val="en-US"/>
        </w:rPr>
        <w:t xml:space="preserve"> the</w:t>
      </w:r>
      <w:r>
        <w:rPr>
          <w:b/>
          <w:lang w:val="uk-UA"/>
        </w:rPr>
        <w:t xml:space="preserve"> module:</w:t>
      </w:r>
      <w:r>
        <w:rPr>
          <w:b/>
          <w:lang w:val="en-US"/>
        </w:rPr>
        <w:t xml:space="preserve"> </w:t>
      </w:r>
      <w:r w:rsidRPr="006275FD">
        <w:rPr>
          <w:lang w:val="en-US"/>
        </w:rPr>
        <w:t>facultative</w:t>
      </w:r>
    </w:p>
    <w:p w:rsidR="006275FD" w:rsidRDefault="006275FD" w:rsidP="006275FD">
      <w:pPr>
        <w:numPr>
          <w:ilvl w:val="0"/>
          <w:numId w:val="5"/>
        </w:numPr>
        <w:ind w:left="720"/>
        <w:rPr>
          <w:lang w:val="uk-UA"/>
        </w:rPr>
      </w:pPr>
      <w:r>
        <w:rPr>
          <w:b/>
          <w:lang w:val="uk-UA"/>
        </w:rPr>
        <w:t>Semester:</w:t>
      </w:r>
      <w:r>
        <w:rPr>
          <w:lang w:val="en-US"/>
        </w:rPr>
        <w:t xml:space="preserve"> 5</w:t>
      </w:r>
    </w:p>
    <w:p w:rsidR="006275FD" w:rsidRDefault="006275FD" w:rsidP="006275FD">
      <w:pPr>
        <w:numPr>
          <w:ilvl w:val="0"/>
          <w:numId w:val="5"/>
        </w:numPr>
        <w:ind w:left="720"/>
        <w:rPr>
          <w:lang w:val="uk-UA"/>
        </w:rPr>
      </w:pPr>
      <w:r>
        <w:rPr>
          <w:b/>
          <w:lang w:val="uk-UA"/>
        </w:rPr>
        <w:t>The scope of module:</w:t>
      </w:r>
      <w:r>
        <w:rPr>
          <w:lang w:val="en-US"/>
        </w:rPr>
        <w:t xml:space="preserve"> total hours – 90 (ECTS credits - 3); </w:t>
      </w:r>
      <w:r w:rsidR="008F71DF" w:rsidRPr="008F71DF">
        <w:rPr>
          <w:lang w:val="en-US"/>
        </w:rPr>
        <w:t>classroom hours</w:t>
      </w:r>
      <w:r w:rsidR="008F71DF">
        <w:rPr>
          <w:lang w:val="uk-UA"/>
        </w:rPr>
        <w:t xml:space="preserve"> </w:t>
      </w:r>
      <w:r>
        <w:rPr>
          <w:lang w:val="en-US"/>
        </w:rPr>
        <w:t xml:space="preserve">36 </w:t>
      </w:r>
      <w:r w:rsidRPr="00EB04CC">
        <w:rPr>
          <w:lang w:val="en-US"/>
        </w:rPr>
        <w:t xml:space="preserve">(lectures </w:t>
      </w:r>
      <w:r>
        <w:rPr>
          <w:lang w:val="en-US"/>
        </w:rPr>
        <w:t>–</w:t>
      </w:r>
      <w:r w:rsidRPr="00EB04CC">
        <w:rPr>
          <w:lang w:val="en-US"/>
        </w:rPr>
        <w:t xml:space="preserve"> </w:t>
      </w:r>
      <w:r>
        <w:rPr>
          <w:lang w:val="en-US"/>
        </w:rPr>
        <w:t xml:space="preserve">14 </w:t>
      </w:r>
      <w:r w:rsidRPr="00EB04CC">
        <w:rPr>
          <w:lang w:val="en-US"/>
        </w:rPr>
        <w:t xml:space="preserve">lectures, practical </w:t>
      </w:r>
      <w:r>
        <w:rPr>
          <w:lang w:val="en-US"/>
        </w:rPr>
        <w:t>– 12</w:t>
      </w:r>
      <w:r w:rsidRPr="00CE120A">
        <w:rPr>
          <w:lang w:val="en-US"/>
        </w:rPr>
        <w:t xml:space="preserve">, laboratory - 10), independent work - </w:t>
      </w:r>
      <w:r>
        <w:rPr>
          <w:lang w:val="en-US"/>
        </w:rPr>
        <w:t>54</w:t>
      </w:r>
    </w:p>
    <w:p w:rsidR="006275FD" w:rsidRPr="00895041" w:rsidRDefault="006275FD" w:rsidP="006275FD">
      <w:pPr>
        <w:numPr>
          <w:ilvl w:val="0"/>
          <w:numId w:val="5"/>
        </w:numPr>
        <w:ind w:left="720"/>
        <w:rPr>
          <w:b/>
          <w:lang w:val="uk-UA"/>
        </w:rPr>
      </w:pPr>
      <w:r w:rsidRPr="001D5A12">
        <w:rPr>
          <w:b/>
          <w:lang w:val="uk-UA"/>
        </w:rPr>
        <w:t>Lecturer:</w:t>
      </w:r>
      <w:r w:rsidRPr="001D5A12">
        <w:rPr>
          <w:lang w:val="en-US"/>
        </w:rPr>
        <w:t xml:space="preserve"> </w:t>
      </w:r>
      <w:r w:rsidRPr="00895041">
        <w:rPr>
          <w:lang w:val="en-US"/>
        </w:rPr>
        <w:t xml:space="preserve">Cymbal Natalya Andriyivna </w:t>
      </w:r>
      <w:r>
        <w:rPr>
          <w:lang w:val="en-US"/>
        </w:rPr>
        <w:t xml:space="preserve">- </w:t>
      </w:r>
      <w:r w:rsidRPr="00895041">
        <w:rPr>
          <w:color w:val="321F08"/>
          <w:shd w:val="clear" w:color="auto" w:fill="FFFFFF"/>
          <w:lang w:val="en-US"/>
        </w:rPr>
        <w:t>Candidate of Philological Sciences</w:t>
      </w:r>
      <w:r>
        <w:rPr>
          <w:color w:val="321F08"/>
          <w:shd w:val="clear" w:color="auto" w:fill="FFFFFF"/>
          <w:lang w:val="en-US"/>
        </w:rPr>
        <w:t xml:space="preserve">, </w:t>
      </w:r>
      <w:r>
        <w:rPr>
          <w:lang w:val="en-US"/>
        </w:rPr>
        <w:t>Assistant Professor.</w:t>
      </w:r>
    </w:p>
    <w:p w:rsidR="006275FD" w:rsidRPr="00895041" w:rsidRDefault="008F71DF" w:rsidP="006275FD">
      <w:pPr>
        <w:ind w:left="720"/>
        <w:rPr>
          <w:b/>
          <w:lang w:val="en-US"/>
        </w:rPr>
      </w:pPr>
      <w:r>
        <w:rPr>
          <w:lang w:val="en-US"/>
        </w:rPr>
        <w:t>H</w:t>
      </w:r>
      <w:r w:rsidR="006275FD" w:rsidRPr="00895041">
        <w:rPr>
          <w:lang w:val="uk-UA"/>
        </w:rPr>
        <w:t>lystun Iryna Valentynivna</w:t>
      </w:r>
      <w:r w:rsidR="006275FD">
        <w:rPr>
          <w:lang w:val="en-US"/>
        </w:rPr>
        <w:t xml:space="preserve"> - </w:t>
      </w:r>
      <w:r w:rsidR="006275FD" w:rsidRPr="00895041">
        <w:rPr>
          <w:color w:val="321F08"/>
          <w:shd w:val="clear" w:color="auto" w:fill="FFFFFF"/>
          <w:lang w:val="en-US"/>
        </w:rPr>
        <w:t>Candidate of Philological Sciences</w:t>
      </w:r>
      <w:r w:rsidR="006275FD">
        <w:rPr>
          <w:color w:val="321F08"/>
          <w:shd w:val="clear" w:color="auto" w:fill="FFFFFF"/>
          <w:lang w:val="en-US"/>
        </w:rPr>
        <w:t xml:space="preserve">, </w:t>
      </w:r>
      <w:r w:rsidR="006275FD">
        <w:rPr>
          <w:lang w:val="en-US"/>
        </w:rPr>
        <w:t>Assistant Professor.</w:t>
      </w:r>
    </w:p>
    <w:p w:rsidR="006275FD" w:rsidRPr="001D5A12" w:rsidRDefault="006275FD" w:rsidP="006275FD">
      <w:pPr>
        <w:numPr>
          <w:ilvl w:val="0"/>
          <w:numId w:val="5"/>
        </w:numPr>
        <w:ind w:left="720"/>
        <w:rPr>
          <w:b/>
          <w:lang w:val="uk-UA"/>
        </w:rPr>
      </w:pPr>
      <w:r w:rsidRPr="001D5A12">
        <w:rPr>
          <w:b/>
          <w:lang w:val="uk-UA"/>
        </w:rPr>
        <w:t>Results of training:</w:t>
      </w:r>
      <w:r w:rsidRPr="001D5A12">
        <w:rPr>
          <w:b/>
          <w:lang w:val="en-US"/>
        </w:rPr>
        <w:t xml:space="preserve"> </w:t>
      </w:r>
    </w:p>
    <w:p w:rsidR="006275FD" w:rsidRPr="00EB04CC" w:rsidRDefault="006275FD" w:rsidP="0062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color w:val="000000" w:themeColor="text1"/>
          <w:lang w:val="en-US"/>
        </w:rPr>
      </w:pPr>
      <w:r w:rsidRPr="00EB04CC">
        <w:rPr>
          <w:b/>
          <w:color w:val="000000" w:themeColor="text1"/>
          <w:lang w:val="en-US"/>
        </w:rPr>
        <w:t xml:space="preserve">As result of training of the module student must </w:t>
      </w:r>
    </w:p>
    <w:p w:rsidR="006275FD" w:rsidRDefault="006275FD" w:rsidP="00627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en-US"/>
        </w:rPr>
      </w:pPr>
      <w:r w:rsidRPr="00EB04CC">
        <w:rPr>
          <w:b/>
          <w:color w:val="000000" w:themeColor="text1"/>
          <w:lang w:val="en-US"/>
        </w:rPr>
        <w:t>know:</w:t>
      </w:r>
      <w:r w:rsidRPr="00F7312B">
        <w:rPr>
          <w:lang w:val="en-US"/>
        </w:rPr>
        <w:t xml:space="preserve"> </w:t>
      </w:r>
    </w:p>
    <w:p w:rsidR="006275FD" w:rsidRDefault="006275FD" w:rsidP="006275FD">
      <w:pPr>
        <w:ind w:firstLine="426"/>
        <w:rPr>
          <w:color w:val="000000" w:themeColor="text1"/>
          <w:lang w:val="en-US"/>
        </w:rPr>
      </w:pPr>
      <w:r w:rsidRPr="00895041">
        <w:rPr>
          <w:color w:val="000000" w:themeColor="text1"/>
          <w:lang w:val="en-US"/>
        </w:rPr>
        <w:t>the concept  about culture of speech as an academic discipline, the main trends of the language situation and language policy in Ukraine, the literary language rules; rules of speech etiquette;</w:t>
      </w:r>
    </w:p>
    <w:p w:rsidR="006275FD" w:rsidRDefault="006275FD" w:rsidP="006275FD">
      <w:pPr>
        <w:ind w:firstLine="426"/>
        <w:rPr>
          <w:b/>
          <w:lang w:val="en-US"/>
        </w:rPr>
      </w:pPr>
      <w:r>
        <w:rPr>
          <w:b/>
          <w:lang w:val="en-US"/>
        </w:rPr>
        <w:t>be able to:</w:t>
      </w:r>
    </w:p>
    <w:p w:rsidR="006275FD" w:rsidRPr="00275F83" w:rsidRDefault="006275FD" w:rsidP="006275FD">
      <w:pPr>
        <w:rPr>
          <w:lang w:val="en-US"/>
        </w:rPr>
      </w:pPr>
      <w:r w:rsidRPr="00275F83">
        <w:rPr>
          <w:lang w:val="en-US"/>
        </w:rPr>
        <w:t>understand the relationship in language system, language structure; observe the rules of language in different styles and situations of communication; constantly deepen knowledge of the Ukrainian language and enrich your vocabulary, comply with speech etiquette</w:t>
      </w:r>
    </w:p>
    <w:p w:rsidR="006275FD" w:rsidRPr="00F7312B" w:rsidRDefault="006275FD" w:rsidP="006275FD">
      <w:pPr>
        <w:pStyle w:val="a4"/>
        <w:numPr>
          <w:ilvl w:val="0"/>
          <w:numId w:val="5"/>
        </w:numPr>
        <w:ind w:left="720"/>
        <w:rPr>
          <w:lang w:val="en-US"/>
        </w:rPr>
      </w:pPr>
      <w:r w:rsidRPr="00F7312B">
        <w:rPr>
          <w:b/>
          <w:lang w:val="en-US"/>
        </w:rPr>
        <w:t>Method of learning:</w:t>
      </w:r>
      <w:r w:rsidRPr="00F7312B">
        <w:rPr>
          <w:lang w:val="en-US"/>
        </w:rPr>
        <w:t xml:space="preserve"> lecture classes</w:t>
      </w:r>
    </w:p>
    <w:p w:rsidR="006275FD" w:rsidRDefault="006275FD" w:rsidP="006275FD">
      <w:pPr>
        <w:numPr>
          <w:ilvl w:val="0"/>
          <w:numId w:val="5"/>
        </w:numPr>
        <w:ind w:left="720"/>
        <w:rPr>
          <w:b/>
          <w:lang w:val="en-US"/>
        </w:rPr>
      </w:pPr>
      <w:r>
        <w:rPr>
          <w:b/>
          <w:lang w:val="en-US"/>
        </w:rPr>
        <w:t>Necessary preliminary and related modules:</w:t>
      </w:r>
    </w:p>
    <w:p w:rsidR="006275FD" w:rsidRPr="00146A55" w:rsidRDefault="006275FD" w:rsidP="006275FD">
      <w:pPr>
        <w:pStyle w:val="a4"/>
        <w:rPr>
          <w:lang w:val="en-US"/>
        </w:rPr>
      </w:pPr>
      <w:r w:rsidRPr="00146A55">
        <w:rPr>
          <w:lang w:val="en-US"/>
        </w:rPr>
        <w:t>• Practical course of Ukrainian language</w:t>
      </w:r>
    </w:p>
    <w:p w:rsidR="006275FD" w:rsidRDefault="006275FD" w:rsidP="006275FD">
      <w:pPr>
        <w:pStyle w:val="a4"/>
        <w:rPr>
          <w:lang w:val="en-US"/>
        </w:rPr>
      </w:pPr>
      <w:r w:rsidRPr="00146A55">
        <w:rPr>
          <w:lang w:val="en-US"/>
        </w:rPr>
        <w:t>• The modern Ukrainian literary language</w:t>
      </w:r>
    </w:p>
    <w:p w:rsidR="006275FD" w:rsidRPr="00CE120A" w:rsidRDefault="006275FD" w:rsidP="006275FD">
      <w:pPr>
        <w:pStyle w:val="a4"/>
        <w:rPr>
          <w:b/>
          <w:lang w:val="en-US"/>
        </w:rPr>
      </w:pPr>
      <w:r w:rsidRPr="00CE120A">
        <w:rPr>
          <w:b/>
          <w:lang w:val="en-US"/>
        </w:rPr>
        <w:t xml:space="preserve">Contents </w:t>
      </w:r>
      <w:r w:rsidRPr="00CE120A">
        <w:rPr>
          <w:b/>
          <w:lang w:val="uk-UA"/>
        </w:rPr>
        <w:t>of module</w:t>
      </w:r>
      <w:r w:rsidRPr="00CE120A">
        <w:rPr>
          <w:b/>
          <w:lang w:val="en-US"/>
        </w:rPr>
        <w:t xml:space="preserve">: </w:t>
      </w:r>
      <w:r w:rsidRPr="00146A55">
        <w:rPr>
          <w:lang w:val="en-US"/>
        </w:rPr>
        <w:t>Language norm and its codification; linguistic policy and language situation in Ukraine; Ukrainian communicative code; intercultural communication; pragmatics of  colloquial speech; communicative intentions, verbal strategies, tactics and techniques; communication failures;  norms of  official-business and scientific styles;  linguodidactic aspect of speech</w:t>
      </w:r>
    </w:p>
    <w:p w:rsidR="006275FD" w:rsidRPr="00CE120A" w:rsidRDefault="00A5798C" w:rsidP="006275FD">
      <w:pPr>
        <w:pStyle w:val="a4"/>
        <w:numPr>
          <w:ilvl w:val="0"/>
          <w:numId w:val="5"/>
        </w:numPr>
        <w:ind w:left="720"/>
        <w:rPr>
          <w:b/>
          <w:lang w:val="en-US"/>
        </w:rPr>
      </w:pPr>
      <w:r>
        <w:rPr>
          <w:b/>
          <w:lang w:val="en-US"/>
        </w:rPr>
        <w:t>Recommended</w:t>
      </w:r>
      <w:r>
        <w:rPr>
          <w:b/>
          <w:lang w:val="uk-UA"/>
        </w:rPr>
        <w:t xml:space="preserve"> </w:t>
      </w:r>
      <w:r>
        <w:rPr>
          <w:b/>
          <w:lang w:val="en-US"/>
        </w:rPr>
        <w:t>Literature</w:t>
      </w:r>
      <w:r w:rsidR="006275FD" w:rsidRPr="00CE120A">
        <w:rPr>
          <w:b/>
          <w:lang w:val="en-US"/>
        </w:rPr>
        <w:t>:</w:t>
      </w:r>
    </w:p>
    <w:p w:rsidR="006275FD" w:rsidRDefault="006275FD" w:rsidP="006275FD">
      <w:pPr>
        <w:pStyle w:val="a6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Бабич Н.Д. Практична стилістика і культура української мови. – Л.: Світ, 2003. – 432 с.</w:t>
      </w:r>
    </w:p>
    <w:p w:rsidR="006275FD" w:rsidRDefault="006275FD" w:rsidP="006275FD">
      <w:pPr>
        <w:pStyle w:val="a6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2. Бацевич Ф.С. Основи комунікативної лінгвістики: Підручник. – К.: Видавничий центр «Академія», 2004. – 344 с.</w:t>
      </w:r>
    </w:p>
    <w:p w:rsidR="006275FD" w:rsidRPr="00071F39" w:rsidRDefault="006275FD" w:rsidP="006275FD">
      <w:pPr>
        <w:numPr>
          <w:ilvl w:val="0"/>
          <w:numId w:val="5"/>
        </w:numPr>
        <w:ind w:left="720"/>
        <w:rPr>
          <w:b/>
          <w:lang w:val="en-US"/>
        </w:rPr>
      </w:pPr>
      <w:r w:rsidRPr="005575BF">
        <w:rPr>
          <w:lang w:val="uk-UA"/>
        </w:rPr>
        <w:t xml:space="preserve"> </w:t>
      </w:r>
      <w:r w:rsidRPr="00E61EF9">
        <w:rPr>
          <w:b/>
          <w:lang w:val="en-US"/>
        </w:rPr>
        <w:t>Forms and methods of training:</w:t>
      </w:r>
      <w:r w:rsidRPr="00E61EF9">
        <w:rPr>
          <w:lang w:val="en-US"/>
        </w:rPr>
        <w:t xml:space="preserve"> lectures, seminars,</w:t>
      </w:r>
      <w:r>
        <w:rPr>
          <w:lang w:val="en-US"/>
        </w:rPr>
        <w:t xml:space="preserve"> laboratory,</w:t>
      </w:r>
      <w:r w:rsidRPr="00E61EF9">
        <w:rPr>
          <w:lang w:val="en-US"/>
        </w:rPr>
        <w:t xml:space="preserve"> </w:t>
      </w:r>
      <w:r>
        <w:rPr>
          <w:lang w:val="en-US"/>
        </w:rPr>
        <w:t>independent</w:t>
      </w:r>
      <w:r w:rsidRPr="00E61EF9">
        <w:rPr>
          <w:lang w:val="en-US"/>
        </w:rPr>
        <w:t xml:space="preserve"> work</w:t>
      </w:r>
    </w:p>
    <w:p w:rsidR="006275FD" w:rsidRPr="00E61EF9" w:rsidRDefault="006275FD" w:rsidP="006275FD">
      <w:pPr>
        <w:numPr>
          <w:ilvl w:val="0"/>
          <w:numId w:val="5"/>
        </w:numPr>
        <w:ind w:left="720"/>
        <w:rPr>
          <w:b/>
          <w:lang w:val="en-US"/>
        </w:rPr>
      </w:pPr>
      <w:r w:rsidRPr="00E61EF9">
        <w:rPr>
          <w:b/>
          <w:lang w:val="en-US"/>
        </w:rPr>
        <w:t xml:space="preserve">Assessment methods and criteria: </w:t>
      </w:r>
    </w:p>
    <w:p w:rsidR="006275FD" w:rsidRDefault="006275FD" w:rsidP="006275FD">
      <w:pPr>
        <w:ind w:left="720"/>
        <w:rPr>
          <w:lang w:val="en-US"/>
        </w:rPr>
      </w:pPr>
      <w:r>
        <w:rPr>
          <w:lang w:val="en-US"/>
        </w:rPr>
        <w:t xml:space="preserve">Current control (75%): </w:t>
      </w:r>
      <w:r w:rsidRPr="009436A1">
        <w:rPr>
          <w:lang w:val="en-US"/>
        </w:rPr>
        <w:t xml:space="preserve">oral questioning, </w:t>
      </w:r>
      <w:r w:rsidRPr="00146A55">
        <w:rPr>
          <w:lang w:val="en-US"/>
        </w:rPr>
        <w:t>homework, independent work</w:t>
      </w:r>
    </w:p>
    <w:p w:rsidR="006275FD" w:rsidRPr="005575BF" w:rsidRDefault="006275FD" w:rsidP="006275FD">
      <w:pPr>
        <w:ind w:left="720"/>
        <w:rPr>
          <w:lang w:val="en-US"/>
        </w:rPr>
      </w:pPr>
      <w:r>
        <w:rPr>
          <w:lang w:val="en-US"/>
        </w:rPr>
        <w:t>Final control (25% exam): testing, control tasks</w:t>
      </w:r>
    </w:p>
    <w:p w:rsidR="006275FD" w:rsidRDefault="006275FD" w:rsidP="006275FD">
      <w:pPr>
        <w:numPr>
          <w:ilvl w:val="0"/>
          <w:numId w:val="5"/>
        </w:numPr>
        <w:ind w:left="720"/>
        <w:rPr>
          <w:lang w:val="en-US"/>
        </w:rPr>
      </w:pPr>
      <w:r>
        <w:rPr>
          <w:lang w:val="en-US"/>
        </w:rPr>
        <w:t xml:space="preserve"> </w:t>
      </w:r>
      <w:r>
        <w:rPr>
          <w:b/>
          <w:lang w:val="en-US"/>
        </w:rPr>
        <w:t>Language of instruction:</w:t>
      </w:r>
      <w:r>
        <w:rPr>
          <w:lang w:val="en-US"/>
        </w:rPr>
        <w:t xml:space="preserve"> Ukrainian</w:t>
      </w:r>
    </w:p>
    <w:p w:rsidR="007853D7" w:rsidRDefault="007853D7"/>
    <w:sectPr w:rsidR="007853D7" w:rsidSect="0010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7120"/>
    <w:multiLevelType w:val="hybridMultilevel"/>
    <w:tmpl w:val="230AC2D6"/>
    <w:lvl w:ilvl="0" w:tplc="215417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10A5954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84452B3"/>
    <w:multiLevelType w:val="hybridMultilevel"/>
    <w:tmpl w:val="E676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855897"/>
    <w:multiLevelType w:val="hybridMultilevel"/>
    <w:tmpl w:val="A0125E3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">
    <w:nsid w:val="4CDE23A2"/>
    <w:multiLevelType w:val="multilevel"/>
    <w:tmpl w:val="8B26A08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50AA4C18"/>
    <w:multiLevelType w:val="multilevel"/>
    <w:tmpl w:val="36106F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62C26E08"/>
    <w:multiLevelType w:val="hybridMultilevel"/>
    <w:tmpl w:val="898E90D4"/>
    <w:lvl w:ilvl="0" w:tplc="800240B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3"/>
  </w:num>
  <w:num w:numId="3">
    <w:abstractNumId w:val="4"/>
    <w:lvlOverride w:ilvl="0">
      <w:startOverride w:val="11"/>
    </w:lvlOverride>
    <w:lvlOverride w:ilvl="1">
      <w:startOverride w:val="1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3080"/>
    <w:rsid w:val="000B249C"/>
    <w:rsid w:val="001C1E0D"/>
    <w:rsid w:val="003B5865"/>
    <w:rsid w:val="003F2997"/>
    <w:rsid w:val="006275FD"/>
    <w:rsid w:val="00681EF9"/>
    <w:rsid w:val="007853D7"/>
    <w:rsid w:val="00883080"/>
    <w:rsid w:val="008F71DF"/>
    <w:rsid w:val="00A5798C"/>
    <w:rsid w:val="00AD6E54"/>
    <w:rsid w:val="00EC2721"/>
    <w:rsid w:val="00F1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2">
    <w:name w:val="Quote"/>
    <w:basedOn w:val="a"/>
    <w:next w:val="a"/>
    <w:link w:val="20"/>
    <w:uiPriority w:val="29"/>
    <w:qFormat/>
    <w:rsid w:val="000B249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B249C"/>
    <w:rPr>
      <w:i/>
      <w:iCs/>
      <w:color w:val="000000" w:themeColor="text1"/>
    </w:rPr>
  </w:style>
  <w:style w:type="character" w:styleId="a5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6">
    <w:name w:val="Body Text"/>
    <w:basedOn w:val="a"/>
    <w:link w:val="a7"/>
    <w:semiHidden/>
    <w:unhideWhenUsed/>
    <w:rsid w:val="001C1E0D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1">
    <w:name w:val="Основной текст (2) Знак"/>
    <w:basedOn w:val="a0"/>
    <w:link w:val="22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2">
    <w:name w:val="Основной текст (2)"/>
    <w:basedOn w:val="a"/>
    <w:link w:val="21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3">
    <w:name w:val="Основной текст (2) + Не полужирный"/>
    <w:basedOn w:val="21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8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12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50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Администратор</cp:lastModifiedBy>
  <cp:revision>11</cp:revision>
  <dcterms:created xsi:type="dcterms:W3CDTF">2015-10-21T06:14:00Z</dcterms:created>
  <dcterms:modified xsi:type="dcterms:W3CDTF">2015-11-16T18:37:00Z</dcterms:modified>
</cp:coreProperties>
</file>