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B0" w:rsidRPr="00471521" w:rsidRDefault="001154B0" w:rsidP="00063E8A">
      <w:pPr>
        <w:numPr>
          <w:ilvl w:val="0"/>
          <w:numId w:val="5"/>
        </w:numPr>
        <w:tabs>
          <w:tab w:val="left" w:pos="284"/>
        </w:tabs>
        <w:ind w:left="0" w:hanging="11"/>
        <w:rPr>
          <w:b/>
          <w:sz w:val="28"/>
          <w:lang w:val="uk-UA"/>
        </w:rPr>
      </w:pPr>
      <w:proofErr w:type="spellStart"/>
      <w:r w:rsidRPr="00471521">
        <w:rPr>
          <w:b/>
          <w:sz w:val="28"/>
          <w:lang w:val="uk-UA"/>
        </w:rPr>
        <w:t>Name</w:t>
      </w:r>
      <w:proofErr w:type="spellEnd"/>
      <w:r w:rsidRPr="00471521">
        <w:rPr>
          <w:b/>
          <w:sz w:val="28"/>
          <w:lang w:val="uk-UA"/>
        </w:rPr>
        <w:t xml:space="preserve"> </w:t>
      </w:r>
      <w:proofErr w:type="spellStart"/>
      <w:r w:rsidRPr="00471521">
        <w:rPr>
          <w:b/>
          <w:sz w:val="28"/>
          <w:lang w:val="uk-UA"/>
        </w:rPr>
        <w:t>of</w:t>
      </w:r>
      <w:proofErr w:type="spellEnd"/>
      <w:r w:rsidRPr="00471521">
        <w:rPr>
          <w:b/>
          <w:sz w:val="28"/>
          <w:lang w:val="uk-UA"/>
        </w:rPr>
        <w:t xml:space="preserve"> </w:t>
      </w:r>
      <w:proofErr w:type="spellStart"/>
      <w:r w:rsidRPr="00471521">
        <w:rPr>
          <w:b/>
          <w:sz w:val="28"/>
          <w:lang w:val="uk-UA"/>
        </w:rPr>
        <w:t>the</w:t>
      </w:r>
      <w:proofErr w:type="spellEnd"/>
      <w:r w:rsidRPr="00471521">
        <w:rPr>
          <w:b/>
          <w:sz w:val="28"/>
          <w:lang w:val="uk-UA"/>
        </w:rPr>
        <w:t xml:space="preserve"> </w:t>
      </w:r>
      <w:proofErr w:type="spellStart"/>
      <w:r w:rsidRPr="00471521">
        <w:rPr>
          <w:b/>
          <w:sz w:val="28"/>
          <w:lang w:val="uk-UA"/>
        </w:rPr>
        <w:t>module</w:t>
      </w:r>
      <w:proofErr w:type="spellEnd"/>
      <w:r w:rsidRPr="00471521">
        <w:rPr>
          <w:b/>
          <w:sz w:val="28"/>
          <w:lang w:val="uk-UA"/>
        </w:rPr>
        <w:t>:</w:t>
      </w:r>
      <w:r w:rsidR="00C8050F" w:rsidRPr="00C8050F">
        <w:rPr>
          <w:lang w:val="en-US"/>
        </w:rPr>
        <w:t xml:space="preserve"> </w:t>
      </w:r>
      <w:proofErr w:type="spellStart"/>
      <w:r w:rsidR="00C8050F" w:rsidRPr="00C8050F">
        <w:rPr>
          <w:sz w:val="28"/>
          <w:lang w:val="uk-UA"/>
        </w:rPr>
        <w:t>Culture</w:t>
      </w:r>
      <w:proofErr w:type="spellEnd"/>
      <w:r w:rsidR="00C8050F" w:rsidRPr="00C8050F">
        <w:rPr>
          <w:sz w:val="28"/>
          <w:lang w:val="uk-UA"/>
        </w:rPr>
        <w:t xml:space="preserve"> </w:t>
      </w:r>
      <w:proofErr w:type="spellStart"/>
      <w:r w:rsidR="00C8050F" w:rsidRPr="00C8050F">
        <w:rPr>
          <w:sz w:val="28"/>
          <w:lang w:val="uk-UA"/>
        </w:rPr>
        <w:t>of</w:t>
      </w:r>
      <w:proofErr w:type="spellEnd"/>
      <w:r w:rsidR="00C8050F" w:rsidRPr="00C8050F">
        <w:rPr>
          <w:sz w:val="28"/>
          <w:lang w:val="uk-UA"/>
        </w:rPr>
        <w:t xml:space="preserve"> </w:t>
      </w:r>
      <w:proofErr w:type="spellStart"/>
      <w:r w:rsidR="00C8050F" w:rsidRPr="00C8050F">
        <w:rPr>
          <w:sz w:val="28"/>
          <w:lang w:val="uk-UA"/>
        </w:rPr>
        <w:t>Speech</w:t>
      </w:r>
      <w:proofErr w:type="spellEnd"/>
    </w:p>
    <w:p w:rsidR="001154B0" w:rsidRPr="00471521" w:rsidRDefault="001154B0" w:rsidP="00063E8A">
      <w:pPr>
        <w:numPr>
          <w:ilvl w:val="0"/>
          <w:numId w:val="5"/>
        </w:numPr>
        <w:tabs>
          <w:tab w:val="left" w:pos="284"/>
        </w:tabs>
        <w:ind w:left="0" w:hanging="11"/>
        <w:rPr>
          <w:b/>
          <w:sz w:val="28"/>
          <w:lang w:val="uk-UA"/>
        </w:rPr>
      </w:pPr>
      <w:proofErr w:type="spellStart"/>
      <w:r w:rsidRPr="00471521">
        <w:rPr>
          <w:b/>
          <w:sz w:val="28"/>
          <w:lang w:val="uk-UA"/>
        </w:rPr>
        <w:t>Сode</w:t>
      </w:r>
      <w:proofErr w:type="spellEnd"/>
      <w:r w:rsidRPr="00471521">
        <w:rPr>
          <w:b/>
          <w:sz w:val="28"/>
          <w:lang w:val="uk-UA"/>
        </w:rPr>
        <w:t xml:space="preserve"> </w:t>
      </w:r>
      <w:proofErr w:type="spellStart"/>
      <w:r w:rsidRPr="00471521">
        <w:rPr>
          <w:b/>
          <w:sz w:val="28"/>
          <w:lang w:val="uk-UA"/>
        </w:rPr>
        <w:t>of</w:t>
      </w:r>
      <w:proofErr w:type="spellEnd"/>
      <w:r w:rsidRPr="00471521">
        <w:rPr>
          <w:b/>
          <w:sz w:val="28"/>
          <w:lang w:val="uk-UA"/>
        </w:rPr>
        <w:t xml:space="preserve"> </w:t>
      </w:r>
      <w:proofErr w:type="spellStart"/>
      <w:r w:rsidRPr="00471521">
        <w:rPr>
          <w:b/>
          <w:sz w:val="28"/>
          <w:lang w:val="uk-UA"/>
        </w:rPr>
        <w:t>the</w:t>
      </w:r>
      <w:proofErr w:type="spellEnd"/>
      <w:r w:rsidRPr="00471521">
        <w:rPr>
          <w:b/>
          <w:sz w:val="28"/>
          <w:lang w:val="uk-UA"/>
        </w:rPr>
        <w:t xml:space="preserve"> </w:t>
      </w:r>
      <w:proofErr w:type="spellStart"/>
      <w:r w:rsidRPr="00471521">
        <w:rPr>
          <w:b/>
          <w:sz w:val="28"/>
          <w:lang w:val="uk-UA"/>
        </w:rPr>
        <w:t>module</w:t>
      </w:r>
      <w:proofErr w:type="spellEnd"/>
      <w:r w:rsidRPr="00471521">
        <w:rPr>
          <w:b/>
          <w:sz w:val="28"/>
          <w:lang w:val="uk-UA"/>
        </w:rPr>
        <w:t>:</w:t>
      </w:r>
      <w:r w:rsidR="00C8050F" w:rsidRPr="00C8050F">
        <w:rPr>
          <w:rFonts w:ascii="Arial" w:hAnsi="Arial" w:cs="Arial"/>
          <w:lang w:val="en-US" w:eastAsia="uk-UA"/>
        </w:rPr>
        <w:t xml:space="preserve"> </w:t>
      </w:r>
      <w:r w:rsidR="00C8050F" w:rsidRPr="00C8050F">
        <w:rPr>
          <w:sz w:val="28"/>
        </w:rPr>
        <w:t>ПМ</w:t>
      </w:r>
      <w:r w:rsidR="00C8050F" w:rsidRPr="00C8050F">
        <w:rPr>
          <w:sz w:val="28"/>
          <w:lang w:val="en-US"/>
        </w:rPr>
        <w:t>_6_</w:t>
      </w:r>
      <w:r w:rsidR="00C8050F" w:rsidRPr="00C8050F">
        <w:rPr>
          <w:sz w:val="28"/>
        </w:rPr>
        <w:t>ДВС</w:t>
      </w:r>
      <w:r w:rsidR="00C8050F" w:rsidRPr="00C8050F">
        <w:rPr>
          <w:sz w:val="28"/>
          <w:lang w:val="en-US"/>
        </w:rPr>
        <w:t>3</w:t>
      </w:r>
      <w:bookmarkStart w:id="0" w:name="_GoBack"/>
      <w:bookmarkEnd w:id="0"/>
      <w:r w:rsidR="00C8050F" w:rsidRPr="00C8050F">
        <w:rPr>
          <w:sz w:val="28"/>
          <w:lang w:val="en-US"/>
        </w:rPr>
        <w:t>.10</w:t>
      </w:r>
    </w:p>
    <w:p w:rsidR="001154B0" w:rsidRPr="00471521" w:rsidRDefault="001154B0" w:rsidP="00063E8A">
      <w:pPr>
        <w:numPr>
          <w:ilvl w:val="0"/>
          <w:numId w:val="5"/>
        </w:numPr>
        <w:tabs>
          <w:tab w:val="left" w:pos="284"/>
        </w:tabs>
        <w:ind w:left="0" w:hanging="11"/>
        <w:rPr>
          <w:b/>
          <w:sz w:val="28"/>
          <w:lang w:val="uk-UA"/>
        </w:rPr>
      </w:pPr>
      <w:proofErr w:type="spellStart"/>
      <w:r w:rsidRPr="00471521">
        <w:rPr>
          <w:b/>
          <w:sz w:val="28"/>
          <w:lang w:val="uk-UA"/>
        </w:rPr>
        <w:t>Type</w:t>
      </w:r>
      <w:proofErr w:type="spellEnd"/>
      <w:r w:rsidRPr="00471521">
        <w:rPr>
          <w:b/>
          <w:sz w:val="28"/>
          <w:lang w:val="uk-UA"/>
        </w:rPr>
        <w:t xml:space="preserve"> </w:t>
      </w:r>
      <w:proofErr w:type="spellStart"/>
      <w:r w:rsidRPr="00471521">
        <w:rPr>
          <w:b/>
          <w:sz w:val="28"/>
          <w:lang w:val="uk-UA"/>
        </w:rPr>
        <w:t>of</w:t>
      </w:r>
      <w:proofErr w:type="spellEnd"/>
      <w:r w:rsidRPr="00471521">
        <w:rPr>
          <w:b/>
          <w:sz w:val="28"/>
          <w:lang w:val="uk-UA"/>
        </w:rPr>
        <w:t xml:space="preserve"> </w:t>
      </w:r>
      <w:proofErr w:type="spellStart"/>
      <w:r w:rsidRPr="00471521">
        <w:rPr>
          <w:b/>
          <w:sz w:val="28"/>
          <w:lang w:val="uk-UA"/>
        </w:rPr>
        <w:t>module</w:t>
      </w:r>
      <w:proofErr w:type="spellEnd"/>
      <w:r w:rsidRPr="00471521">
        <w:rPr>
          <w:b/>
          <w:sz w:val="28"/>
          <w:lang w:val="uk-UA"/>
        </w:rPr>
        <w:t>:</w:t>
      </w:r>
      <w:r w:rsidR="00C8050F" w:rsidRPr="00C8050F">
        <w:t xml:space="preserve"> </w:t>
      </w:r>
      <w:proofErr w:type="spellStart"/>
      <w:r w:rsidR="00C8050F" w:rsidRPr="00C8050F">
        <w:rPr>
          <w:sz w:val="28"/>
          <w:lang w:val="uk-UA"/>
        </w:rPr>
        <w:t>elective</w:t>
      </w:r>
      <w:proofErr w:type="spellEnd"/>
    </w:p>
    <w:p w:rsidR="001154B0" w:rsidRPr="00471521" w:rsidRDefault="001154B0" w:rsidP="00063E8A">
      <w:pPr>
        <w:numPr>
          <w:ilvl w:val="0"/>
          <w:numId w:val="5"/>
        </w:numPr>
        <w:tabs>
          <w:tab w:val="left" w:pos="284"/>
        </w:tabs>
        <w:ind w:left="0" w:hanging="11"/>
        <w:rPr>
          <w:b/>
          <w:sz w:val="28"/>
          <w:lang w:val="uk-UA"/>
        </w:rPr>
      </w:pPr>
      <w:proofErr w:type="spellStart"/>
      <w:r w:rsidRPr="00471521">
        <w:rPr>
          <w:b/>
          <w:sz w:val="28"/>
          <w:lang w:val="uk-UA"/>
        </w:rPr>
        <w:t>Semester</w:t>
      </w:r>
      <w:proofErr w:type="spellEnd"/>
      <w:r w:rsidRPr="00471521">
        <w:rPr>
          <w:b/>
          <w:sz w:val="28"/>
          <w:lang w:val="uk-UA"/>
        </w:rPr>
        <w:t>:</w:t>
      </w:r>
      <w:r w:rsidR="00C8050F" w:rsidRPr="00C8050F">
        <w:rPr>
          <w:rFonts w:ascii="Arial" w:hAnsi="Arial" w:cs="Arial"/>
          <w:lang w:eastAsia="uk-UA"/>
        </w:rPr>
        <w:t xml:space="preserve"> </w:t>
      </w:r>
      <w:r w:rsidR="00C8050F" w:rsidRPr="00C8050F">
        <w:rPr>
          <w:sz w:val="28"/>
        </w:rPr>
        <w:t>5</w:t>
      </w:r>
    </w:p>
    <w:p w:rsidR="001154B0" w:rsidRPr="00471521" w:rsidRDefault="001154B0" w:rsidP="00063E8A">
      <w:pPr>
        <w:numPr>
          <w:ilvl w:val="0"/>
          <w:numId w:val="5"/>
        </w:numPr>
        <w:tabs>
          <w:tab w:val="left" w:pos="284"/>
        </w:tabs>
        <w:ind w:left="0" w:hanging="11"/>
        <w:rPr>
          <w:b/>
          <w:sz w:val="28"/>
          <w:lang w:val="uk-UA"/>
        </w:rPr>
      </w:pPr>
      <w:proofErr w:type="spellStart"/>
      <w:r w:rsidRPr="00471521">
        <w:rPr>
          <w:b/>
          <w:sz w:val="28"/>
          <w:lang w:val="uk-UA"/>
        </w:rPr>
        <w:t>The</w:t>
      </w:r>
      <w:proofErr w:type="spellEnd"/>
      <w:r w:rsidRPr="00471521">
        <w:rPr>
          <w:b/>
          <w:sz w:val="28"/>
          <w:lang w:val="uk-UA"/>
        </w:rPr>
        <w:t xml:space="preserve"> </w:t>
      </w:r>
      <w:proofErr w:type="spellStart"/>
      <w:r w:rsidRPr="00471521">
        <w:rPr>
          <w:b/>
          <w:sz w:val="28"/>
          <w:lang w:val="uk-UA"/>
        </w:rPr>
        <w:t>scope</w:t>
      </w:r>
      <w:proofErr w:type="spellEnd"/>
      <w:r w:rsidRPr="00471521">
        <w:rPr>
          <w:b/>
          <w:sz w:val="28"/>
          <w:lang w:val="uk-UA"/>
        </w:rPr>
        <w:t xml:space="preserve"> </w:t>
      </w:r>
      <w:proofErr w:type="spellStart"/>
      <w:r w:rsidRPr="00471521">
        <w:rPr>
          <w:b/>
          <w:sz w:val="28"/>
          <w:lang w:val="uk-UA"/>
        </w:rPr>
        <w:t>of</w:t>
      </w:r>
      <w:proofErr w:type="spellEnd"/>
      <w:r w:rsidRPr="00471521">
        <w:rPr>
          <w:b/>
          <w:sz w:val="28"/>
          <w:lang w:val="uk-UA"/>
        </w:rPr>
        <w:t xml:space="preserve"> </w:t>
      </w:r>
      <w:proofErr w:type="spellStart"/>
      <w:r w:rsidRPr="00471521">
        <w:rPr>
          <w:b/>
          <w:sz w:val="28"/>
          <w:lang w:val="uk-UA"/>
        </w:rPr>
        <w:t>module</w:t>
      </w:r>
      <w:proofErr w:type="spellEnd"/>
      <w:r w:rsidRPr="00471521">
        <w:rPr>
          <w:b/>
          <w:sz w:val="28"/>
          <w:lang w:val="uk-UA"/>
        </w:rPr>
        <w:t>:</w:t>
      </w:r>
      <w:r w:rsidR="00C8050F" w:rsidRPr="00C8050F">
        <w:rPr>
          <w:lang w:val="en-US"/>
        </w:rPr>
        <w:t xml:space="preserve"> </w:t>
      </w:r>
      <w:proofErr w:type="spellStart"/>
      <w:r w:rsidR="00C8050F" w:rsidRPr="00C8050F">
        <w:rPr>
          <w:sz w:val="28"/>
          <w:lang w:val="uk-UA"/>
        </w:rPr>
        <w:t>general</w:t>
      </w:r>
      <w:proofErr w:type="spellEnd"/>
      <w:r w:rsidR="00C8050F" w:rsidRPr="00C8050F">
        <w:rPr>
          <w:sz w:val="28"/>
          <w:lang w:val="uk-UA"/>
        </w:rPr>
        <w:t xml:space="preserve"> </w:t>
      </w:r>
      <w:proofErr w:type="spellStart"/>
      <w:r w:rsidR="00C8050F" w:rsidRPr="00C8050F">
        <w:rPr>
          <w:sz w:val="28"/>
          <w:lang w:val="uk-UA"/>
        </w:rPr>
        <w:t>amount</w:t>
      </w:r>
      <w:proofErr w:type="spellEnd"/>
      <w:r w:rsidR="00C8050F" w:rsidRPr="00C8050F">
        <w:rPr>
          <w:sz w:val="28"/>
          <w:lang w:val="uk-UA"/>
        </w:rPr>
        <w:t xml:space="preserve"> </w:t>
      </w:r>
      <w:proofErr w:type="spellStart"/>
      <w:r w:rsidR="00C8050F" w:rsidRPr="00C8050F">
        <w:rPr>
          <w:sz w:val="28"/>
          <w:lang w:val="uk-UA"/>
        </w:rPr>
        <w:t>of</w:t>
      </w:r>
      <w:proofErr w:type="spellEnd"/>
      <w:r w:rsidR="00C8050F" w:rsidRPr="00C8050F">
        <w:rPr>
          <w:sz w:val="28"/>
          <w:lang w:val="uk-UA"/>
        </w:rPr>
        <w:t xml:space="preserve"> </w:t>
      </w:r>
      <w:proofErr w:type="spellStart"/>
      <w:r w:rsidR="00C8050F" w:rsidRPr="00C8050F">
        <w:rPr>
          <w:sz w:val="28"/>
          <w:lang w:val="uk-UA"/>
        </w:rPr>
        <w:t>hours</w:t>
      </w:r>
      <w:proofErr w:type="spellEnd"/>
      <w:r w:rsidR="00C8050F" w:rsidRPr="00C8050F">
        <w:rPr>
          <w:sz w:val="28"/>
          <w:lang w:val="uk-UA"/>
        </w:rPr>
        <w:t xml:space="preserve"> - 90 (ECTS </w:t>
      </w:r>
      <w:proofErr w:type="spellStart"/>
      <w:r w:rsidR="00C8050F" w:rsidRPr="00C8050F">
        <w:rPr>
          <w:sz w:val="28"/>
          <w:lang w:val="uk-UA"/>
        </w:rPr>
        <w:t>credits</w:t>
      </w:r>
      <w:proofErr w:type="spellEnd"/>
      <w:r w:rsidR="00C8050F" w:rsidRPr="00C8050F">
        <w:rPr>
          <w:sz w:val="28"/>
          <w:lang w:val="uk-UA"/>
        </w:rPr>
        <w:t xml:space="preserve"> - 3) </w:t>
      </w:r>
      <w:r w:rsidR="00063E8A" w:rsidRPr="004C07BB">
        <w:rPr>
          <w:sz w:val="28"/>
          <w:lang w:val="en-US"/>
        </w:rPr>
        <w:t>auditorium hours</w:t>
      </w:r>
      <w:r w:rsidR="00C8050F" w:rsidRPr="00C8050F">
        <w:rPr>
          <w:sz w:val="28"/>
          <w:lang w:val="uk-UA"/>
        </w:rPr>
        <w:t xml:space="preserve"> - 36 (</w:t>
      </w:r>
      <w:proofErr w:type="spellStart"/>
      <w:r w:rsidR="00C8050F" w:rsidRPr="00C8050F">
        <w:rPr>
          <w:sz w:val="28"/>
          <w:lang w:val="uk-UA"/>
        </w:rPr>
        <w:t>lectures</w:t>
      </w:r>
      <w:proofErr w:type="spellEnd"/>
      <w:r w:rsidR="00C8050F" w:rsidRPr="00C8050F">
        <w:rPr>
          <w:sz w:val="28"/>
          <w:lang w:val="uk-UA"/>
        </w:rPr>
        <w:t xml:space="preserve"> - 14, </w:t>
      </w:r>
      <w:proofErr w:type="spellStart"/>
      <w:r w:rsidR="00C8050F" w:rsidRPr="00C8050F">
        <w:rPr>
          <w:sz w:val="28"/>
          <w:lang w:val="uk-UA"/>
        </w:rPr>
        <w:t>seminars</w:t>
      </w:r>
      <w:proofErr w:type="spellEnd"/>
      <w:r w:rsidR="00C8050F" w:rsidRPr="00C8050F">
        <w:rPr>
          <w:sz w:val="28"/>
          <w:lang w:val="uk-UA"/>
        </w:rPr>
        <w:t xml:space="preserve"> - 12 </w:t>
      </w:r>
      <w:proofErr w:type="spellStart"/>
      <w:r w:rsidR="00C8050F" w:rsidRPr="00C8050F">
        <w:rPr>
          <w:sz w:val="28"/>
          <w:lang w:val="uk-UA"/>
        </w:rPr>
        <w:t>laboratory</w:t>
      </w:r>
      <w:proofErr w:type="spellEnd"/>
      <w:r w:rsidR="00C8050F" w:rsidRPr="00C8050F">
        <w:rPr>
          <w:sz w:val="28"/>
          <w:lang w:val="uk-UA"/>
        </w:rPr>
        <w:t xml:space="preserve"> - 10) </w:t>
      </w:r>
      <w:proofErr w:type="spellStart"/>
      <w:r w:rsidR="00C8050F" w:rsidRPr="00C8050F">
        <w:rPr>
          <w:sz w:val="28"/>
          <w:lang w:val="uk-UA"/>
        </w:rPr>
        <w:t>independent</w:t>
      </w:r>
      <w:proofErr w:type="spellEnd"/>
      <w:r w:rsidR="00C8050F" w:rsidRPr="00C8050F">
        <w:rPr>
          <w:sz w:val="28"/>
          <w:lang w:val="uk-UA"/>
        </w:rPr>
        <w:t xml:space="preserve"> </w:t>
      </w:r>
      <w:proofErr w:type="spellStart"/>
      <w:r w:rsidR="00C8050F" w:rsidRPr="00C8050F">
        <w:rPr>
          <w:sz w:val="28"/>
          <w:lang w:val="uk-UA"/>
        </w:rPr>
        <w:t>work</w:t>
      </w:r>
      <w:proofErr w:type="spellEnd"/>
      <w:r w:rsidR="00C8050F" w:rsidRPr="00C8050F">
        <w:rPr>
          <w:sz w:val="28"/>
          <w:lang w:val="uk-UA"/>
        </w:rPr>
        <w:t xml:space="preserve"> - 54</w:t>
      </w:r>
    </w:p>
    <w:p w:rsidR="001154B0" w:rsidRPr="00471521" w:rsidRDefault="001154B0" w:rsidP="00063E8A">
      <w:pPr>
        <w:numPr>
          <w:ilvl w:val="0"/>
          <w:numId w:val="5"/>
        </w:numPr>
        <w:tabs>
          <w:tab w:val="left" w:pos="284"/>
        </w:tabs>
        <w:ind w:left="0" w:hanging="11"/>
        <w:rPr>
          <w:b/>
          <w:sz w:val="28"/>
          <w:lang w:val="uk-UA"/>
        </w:rPr>
      </w:pPr>
      <w:proofErr w:type="spellStart"/>
      <w:r w:rsidRPr="00471521">
        <w:rPr>
          <w:b/>
          <w:sz w:val="28"/>
          <w:lang w:val="uk-UA"/>
        </w:rPr>
        <w:t>Lecturer</w:t>
      </w:r>
      <w:proofErr w:type="spellEnd"/>
      <w:r w:rsidRPr="00471521">
        <w:rPr>
          <w:b/>
          <w:sz w:val="28"/>
          <w:lang w:val="uk-UA"/>
        </w:rPr>
        <w:t>:</w:t>
      </w:r>
      <w:r w:rsidR="00C8050F" w:rsidRPr="00C8050F">
        <w:rPr>
          <w:lang w:val="en-US"/>
        </w:rPr>
        <w:t xml:space="preserve"> </w:t>
      </w:r>
      <w:proofErr w:type="spellStart"/>
      <w:r w:rsidR="00C8050F" w:rsidRPr="00C8050F">
        <w:rPr>
          <w:sz w:val="28"/>
          <w:lang w:val="uk-UA"/>
        </w:rPr>
        <w:t>Tsymbal</w:t>
      </w:r>
      <w:proofErr w:type="spellEnd"/>
      <w:r w:rsidR="00C8050F" w:rsidRPr="00C8050F">
        <w:rPr>
          <w:sz w:val="28"/>
          <w:lang w:val="uk-UA"/>
        </w:rPr>
        <w:t xml:space="preserve"> N</w:t>
      </w:r>
      <w:r w:rsidR="00C8050F">
        <w:rPr>
          <w:sz w:val="28"/>
          <w:lang w:val="en-US"/>
        </w:rPr>
        <w:t>. A.</w:t>
      </w:r>
      <w:r w:rsidR="00C8050F" w:rsidRPr="00C8050F">
        <w:rPr>
          <w:sz w:val="28"/>
          <w:lang w:val="uk-UA"/>
        </w:rPr>
        <w:t xml:space="preserve"> - </w:t>
      </w:r>
      <w:proofErr w:type="spellStart"/>
      <w:r w:rsidR="00C8050F" w:rsidRPr="00C8050F">
        <w:rPr>
          <w:sz w:val="28"/>
          <w:lang w:val="uk-UA"/>
        </w:rPr>
        <w:t>Candidate</w:t>
      </w:r>
      <w:proofErr w:type="spellEnd"/>
      <w:r w:rsidR="00C8050F" w:rsidRPr="00C8050F">
        <w:rPr>
          <w:sz w:val="28"/>
          <w:lang w:val="uk-UA"/>
        </w:rPr>
        <w:t xml:space="preserve"> </w:t>
      </w:r>
      <w:proofErr w:type="spellStart"/>
      <w:r w:rsidR="00C8050F" w:rsidRPr="00C8050F">
        <w:rPr>
          <w:sz w:val="28"/>
          <w:lang w:val="uk-UA"/>
        </w:rPr>
        <w:t>of</w:t>
      </w:r>
      <w:proofErr w:type="spellEnd"/>
      <w:r w:rsidR="00C8050F" w:rsidRPr="00C8050F">
        <w:rPr>
          <w:sz w:val="28"/>
          <w:lang w:val="uk-UA"/>
        </w:rPr>
        <w:t xml:space="preserve"> </w:t>
      </w:r>
      <w:proofErr w:type="spellStart"/>
      <w:r w:rsidR="00C8050F" w:rsidRPr="00C8050F">
        <w:rPr>
          <w:sz w:val="28"/>
          <w:lang w:val="uk-UA"/>
        </w:rPr>
        <w:t>Philology</w:t>
      </w:r>
      <w:proofErr w:type="spellEnd"/>
      <w:r w:rsidR="00C8050F" w:rsidRPr="00C8050F">
        <w:rPr>
          <w:sz w:val="28"/>
          <w:lang w:val="uk-UA"/>
        </w:rPr>
        <w:t xml:space="preserve">, </w:t>
      </w:r>
      <w:proofErr w:type="spellStart"/>
      <w:r w:rsidR="00C8050F" w:rsidRPr="00C8050F">
        <w:rPr>
          <w:sz w:val="28"/>
          <w:lang w:val="uk-UA"/>
        </w:rPr>
        <w:t>Associate</w:t>
      </w:r>
      <w:proofErr w:type="spellEnd"/>
      <w:r w:rsidR="00C8050F" w:rsidRPr="00C8050F">
        <w:rPr>
          <w:sz w:val="28"/>
          <w:lang w:val="uk-UA"/>
        </w:rPr>
        <w:t xml:space="preserve"> </w:t>
      </w:r>
      <w:proofErr w:type="spellStart"/>
      <w:r w:rsidR="00C8050F" w:rsidRPr="00C8050F">
        <w:rPr>
          <w:sz w:val="28"/>
          <w:lang w:val="uk-UA"/>
        </w:rPr>
        <w:t>Professor</w:t>
      </w:r>
      <w:proofErr w:type="spellEnd"/>
      <w:r w:rsidR="00C8050F" w:rsidRPr="00C8050F">
        <w:rPr>
          <w:sz w:val="28"/>
          <w:lang w:val="uk-UA"/>
        </w:rPr>
        <w:t xml:space="preserve">; </w:t>
      </w:r>
      <w:proofErr w:type="spellStart"/>
      <w:r w:rsidR="00C8050F" w:rsidRPr="00C8050F">
        <w:rPr>
          <w:sz w:val="28"/>
          <w:lang w:val="uk-UA"/>
        </w:rPr>
        <w:t>Hlystun</w:t>
      </w:r>
      <w:proofErr w:type="spellEnd"/>
      <w:r w:rsidR="00C8050F" w:rsidRPr="00C8050F">
        <w:rPr>
          <w:sz w:val="28"/>
          <w:lang w:val="uk-UA"/>
        </w:rPr>
        <w:t xml:space="preserve"> I</w:t>
      </w:r>
      <w:r w:rsidR="00C8050F">
        <w:rPr>
          <w:sz w:val="28"/>
          <w:lang w:val="en-US"/>
        </w:rPr>
        <w:t>.</w:t>
      </w:r>
      <w:r w:rsidR="00C8050F" w:rsidRPr="00C8050F">
        <w:rPr>
          <w:sz w:val="28"/>
          <w:lang w:val="uk-UA"/>
        </w:rPr>
        <w:t xml:space="preserve">V. - </w:t>
      </w:r>
      <w:proofErr w:type="spellStart"/>
      <w:r w:rsidR="00C8050F" w:rsidRPr="00C8050F">
        <w:rPr>
          <w:sz w:val="28"/>
          <w:lang w:val="uk-UA"/>
        </w:rPr>
        <w:t>Candidate</w:t>
      </w:r>
      <w:proofErr w:type="spellEnd"/>
      <w:r w:rsidR="00C8050F" w:rsidRPr="00C8050F">
        <w:rPr>
          <w:sz w:val="28"/>
          <w:lang w:val="uk-UA"/>
        </w:rPr>
        <w:t xml:space="preserve"> </w:t>
      </w:r>
      <w:proofErr w:type="spellStart"/>
      <w:r w:rsidR="00C8050F" w:rsidRPr="00C8050F">
        <w:rPr>
          <w:sz w:val="28"/>
          <w:lang w:val="uk-UA"/>
        </w:rPr>
        <w:t>of</w:t>
      </w:r>
      <w:proofErr w:type="spellEnd"/>
      <w:r w:rsidR="00C8050F" w:rsidRPr="00C8050F">
        <w:rPr>
          <w:sz w:val="28"/>
          <w:lang w:val="uk-UA"/>
        </w:rPr>
        <w:t xml:space="preserve"> </w:t>
      </w:r>
      <w:r w:rsidR="00C8050F" w:rsidRPr="00C8050F">
        <w:rPr>
          <w:noProof/>
          <w:sz w:val="28"/>
          <w:lang w:val="en-US"/>
        </w:rPr>
        <w:t>Philology</w:t>
      </w:r>
      <w:r w:rsidR="00C8050F" w:rsidRPr="00C8050F">
        <w:rPr>
          <w:sz w:val="28"/>
          <w:lang w:val="uk-UA"/>
        </w:rPr>
        <w:t xml:space="preserve">, </w:t>
      </w:r>
      <w:proofErr w:type="spellStart"/>
      <w:r w:rsidR="00C8050F" w:rsidRPr="00C8050F">
        <w:rPr>
          <w:sz w:val="28"/>
          <w:lang w:val="uk-UA"/>
        </w:rPr>
        <w:t>Associate</w:t>
      </w:r>
      <w:proofErr w:type="spellEnd"/>
      <w:r w:rsidR="00C8050F" w:rsidRPr="00C8050F">
        <w:rPr>
          <w:sz w:val="28"/>
          <w:lang w:val="uk-UA"/>
        </w:rPr>
        <w:t xml:space="preserve"> </w:t>
      </w:r>
      <w:proofErr w:type="spellStart"/>
      <w:r w:rsidR="00C8050F" w:rsidRPr="00C8050F">
        <w:rPr>
          <w:sz w:val="28"/>
          <w:lang w:val="uk-UA"/>
        </w:rPr>
        <w:t>Professor</w:t>
      </w:r>
      <w:proofErr w:type="spellEnd"/>
    </w:p>
    <w:p w:rsidR="001154B0" w:rsidRPr="00471521" w:rsidRDefault="001154B0" w:rsidP="00063E8A">
      <w:pPr>
        <w:numPr>
          <w:ilvl w:val="0"/>
          <w:numId w:val="5"/>
        </w:numPr>
        <w:tabs>
          <w:tab w:val="left" w:pos="284"/>
        </w:tabs>
        <w:ind w:left="0" w:hanging="11"/>
        <w:rPr>
          <w:b/>
          <w:sz w:val="28"/>
          <w:lang w:val="uk-UA"/>
        </w:rPr>
      </w:pPr>
      <w:proofErr w:type="spellStart"/>
      <w:r w:rsidRPr="00471521">
        <w:rPr>
          <w:b/>
          <w:sz w:val="28"/>
          <w:lang w:val="uk-UA"/>
        </w:rPr>
        <w:t>Results</w:t>
      </w:r>
      <w:proofErr w:type="spellEnd"/>
      <w:r w:rsidRPr="00471521">
        <w:rPr>
          <w:b/>
          <w:sz w:val="28"/>
          <w:lang w:val="uk-UA"/>
        </w:rPr>
        <w:t xml:space="preserve"> </w:t>
      </w:r>
      <w:proofErr w:type="spellStart"/>
      <w:r w:rsidRPr="00471521">
        <w:rPr>
          <w:b/>
          <w:sz w:val="28"/>
          <w:lang w:val="uk-UA"/>
        </w:rPr>
        <w:t>of</w:t>
      </w:r>
      <w:proofErr w:type="spellEnd"/>
      <w:r w:rsidRPr="00471521">
        <w:rPr>
          <w:b/>
          <w:sz w:val="28"/>
          <w:lang w:val="uk-UA"/>
        </w:rPr>
        <w:t xml:space="preserve"> </w:t>
      </w:r>
      <w:proofErr w:type="spellStart"/>
      <w:r w:rsidRPr="00471521">
        <w:rPr>
          <w:b/>
          <w:sz w:val="28"/>
          <w:lang w:val="uk-UA"/>
        </w:rPr>
        <w:t>training</w:t>
      </w:r>
      <w:proofErr w:type="spellEnd"/>
      <w:r w:rsidRPr="00471521">
        <w:rPr>
          <w:b/>
          <w:sz w:val="28"/>
          <w:lang w:val="uk-UA"/>
        </w:rPr>
        <w:t>:</w:t>
      </w:r>
    </w:p>
    <w:p w:rsidR="001154B0" w:rsidRDefault="001154B0" w:rsidP="00063E8A">
      <w:pPr>
        <w:tabs>
          <w:tab w:val="left" w:pos="284"/>
        </w:tabs>
        <w:ind w:hanging="11"/>
        <w:rPr>
          <w:b/>
          <w:sz w:val="28"/>
          <w:lang w:val="en-US"/>
        </w:rPr>
      </w:pPr>
      <w:proofErr w:type="spellStart"/>
      <w:r w:rsidRPr="00471521">
        <w:rPr>
          <w:b/>
          <w:sz w:val="28"/>
          <w:lang w:val="uk-UA"/>
        </w:rPr>
        <w:t>In</w:t>
      </w:r>
      <w:proofErr w:type="spellEnd"/>
      <w:r w:rsidRPr="00471521">
        <w:rPr>
          <w:b/>
          <w:sz w:val="28"/>
          <w:lang w:val="uk-UA"/>
        </w:rPr>
        <w:t xml:space="preserve"> </w:t>
      </w:r>
      <w:proofErr w:type="spellStart"/>
      <w:r w:rsidRPr="00471521">
        <w:rPr>
          <w:b/>
          <w:sz w:val="28"/>
          <w:lang w:val="uk-UA"/>
        </w:rPr>
        <w:t>the</w:t>
      </w:r>
      <w:proofErr w:type="spellEnd"/>
      <w:r w:rsidR="004C7526">
        <w:rPr>
          <w:b/>
          <w:sz w:val="28"/>
          <w:lang w:val="en-US"/>
        </w:rPr>
        <w:t xml:space="preserve"> </w:t>
      </w:r>
      <w:r w:rsidRPr="00471521">
        <w:rPr>
          <w:b/>
          <w:sz w:val="28"/>
          <w:lang w:val="en-US"/>
        </w:rPr>
        <w:t>resul</w:t>
      </w:r>
      <w:r w:rsidR="004C7526">
        <w:rPr>
          <w:b/>
          <w:sz w:val="28"/>
          <w:lang w:val="en-US"/>
        </w:rPr>
        <w:t>t</w:t>
      </w:r>
      <w:r w:rsidRPr="00471521">
        <w:rPr>
          <w:b/>
          <w:sz w:val="28"/>
          <w:lang w:val="en-US"/>
        </w:rPr>
        <w:t xml:space="preserve"> of learning</w:t>
      </w:r>
      <w:r w:rsidRPr="00471521">
        <w:rPr>
          <w:b/>
          <w:sz w:val="28"/>
          <w:lang w:val="uk-UA"/>
        </w:rPr>
        <w:t xml:space="preserve"> </w:t>
      </w:r>
      <w:proofErr w:type="spellStart"/>
      <w:r w:rsidRPr="00471521">
        <w:rPr>
          <w:b/>
          <w:sz w:val="28"/>
          <w:lang w:val="uk-UA"/>
        </w:rPr>
        <w:t>the</w:t>
      </w:r>
      <w:proofErr w:type="spellEnd"/>
      <w:r w:rsidRPr="00471521">
        <w:rPr>
          <w:b/>
          <w:sz w:val="28"/>
          <w:lang w:val="uk-UA"/>
        </w:rPr>
        <w:t xml:space="preserve"> </w:t>
      </w:r>
      <w:proofErr w:type="spellStart"/>
      <w:r w:rsidRPr="00471521">
        <w:rPr>
          <w:b/>
          <w:sz w:val="28"/>
          <w:lang w:val="uk-UA"/>
        </w:rPr>
        <w:t>module</w:t>
      </w:r>
      <w:proofErr w:type="spellEnd"/>
      <w:r w:rsidRPr="00471521">
        <w:rPr>
          <w:b/>
          <w:sz w:val="28"/>
          <w:lang w:val="uk-UA"/>
        </w:rPr>
        <w:t xml:space="preserve"> </w:t>
      </w:r>
      <w:proofErr w:type="spellStart"/>
      <w:r w:rsidRPr="00471521">
        <w:rPr>
          <w:b/>
          <w:sz w:val="28"/>
          <w:lang w:val="uk-UA"/>
        </w:rPr>
        <w:t>student</w:t>
      </w:r>
      <w:proofErr w:type="spellEnd"/>
      <w:r w:rsidRPr="00471521">
        <w:rPr>
          <w:b/>
          <w:sz w:val="28"/>
          <w:lang w:val="uk-UA"/>
        </w:rPr>
        <w:t xml:space="preserve"> </w:t>
      </w:r>
      <w:proofErr w:type="spellStart"/>
      <w:r w:rsidRPr="00471521">
        <w:rPr>
          <w:b/>
          <w:sz w:val="28"/>
          <w:lang w:val="uk-UA"/>
        </w:rPr>
        <w:t>must</w:t>
      </w:r>
      <w:proofErr w:type="spellEnd"/>
      <w:r w:rsidRPr="00471521">
        <w:rPr>
          <w:b/>
          <w:sz w:val="28"/>
          <w:lang w:val="uk-UA"/>
        </w:rPr>
        <w:t>:</w:t>
      </w:r>
    </w:p>
    <w:p w:rsidR="00C8050F" w:rsidRDefault="004E6A97" w:rsidP="00063E8A">
      <w:pPr>
        <w:tabs>
          <w:tab w:val="left" w:pos="284"/>
        </w:tabs>
        <w:ind w:hanging="11"/>
        <w:rPr>
          <w:sz w:val="28"/>
          <w:lang w:val="en-US"/>
        </w:rPr>
      </w:pPr>
      <w:proofErr w:type="gramStart"/>
      <w:r>
        <w:rPr>
          <w:sz w:val="28"/>
          <w:lang w:val="en-US"/>
        </w:rPr>
        <w:t>to</w:t>
      </w:r>
      <w:proofErr w:type="gramEnd"/>
      <w:r>
        <w:rPr>
          <w:sz w:val="28"/>
          <w:lang w:val="en-US"/>
        </w:rPr>
        <w:t xml:space="preserve"> </w:t>
      </w:r>
      <w:r w:rsidR="00C8050F" w:rsidRPr="00C8050F">
        <w:rPr>
          <w:sz w:val="28"/>
          <w:lang w:val="en-US"/>
        </w:rPr>
        <w:t>know: the concept of the culture of speech as a discipline; main tendencies of the language situation and language policy in Ukraine; norms of literary language; rules of speech etiquette;</w:t>
      </w:r>
    </w:p>
    <w:p w:rsidR="00C8050F" w:rsidRPr="00C8050F" w:rsidRDefault="004E6A97" w:rsidP="00063E8A">
      <w:pPr>
        <w:tabs>
          <w:tab w:val="left" w:pos="284"/>
        </w:tabs>
        <w:ind w:hanging="11"/>
        <w:rPr>
          <w:sz w:val="28"/>
          <w:lang w:val="en-US"/>
        </w:rPr>
      </w:pPr>
      <w:r>
        <w:rPr>
          <w:sz w:val="28"/>
          <w:lang w:val="en-US"/>
        </w:rPr>
        <w:t xml:space="preserve">to </w:t>
      </w:r>
      <w:r w:rsidR="00C8050F" w:rsidRPr="00C8050F">
        <w:rPr>
          <w:sz w:val="28"/>
          <w:lang w:val="en-US"/>
        </w:rPr>
        <w:t xml:space="preserve">be able to: understand the relationship of the language system, speech patterns and non-speech structures; follow the rules of language in different styles and situations of communication; constantly deepen knowledge of the Ukrainian language, enrich their vocabulary; observe the norms </w:t>
      </w:r>
      <w:r>
        <w:rPr>
          <w:sz w:val="28"/>
          <w:lang w:val="en-US"/>
        </w:rPr>
        <w:t xml:space="preserve">of </w:t>
      </w:r>
      <w:r w:rsidR="00C8050F" w:rsidRPr="00C8050F">
        <w:rPr>
          <w:sz w:val="28"/>
          <w:lang w:val="en-US"/>
        </w:rPr>
        <w:t>speech etiquette</w:t>
      </w:r>
      <w:r w:rsidR="00C8050F">
        <w:rPr>
          <w:sz w:val="28"/>
          <w:lang w:val="en-US"/>
        </w:rPr>
        <w:t>.</w:t>
      </w:r>
    </w:p>
    <w:p w:rsidR="001154B0" w:rsidRPr="00471521" w:rsidRDefault="001154B0" w:rsidP="00063E8A">
      <w:pPr>
        <w:numPr>
          <w:ilvl w:val="0"/>
          <w:numId w:val="5"/>
        </w:numPr>
        <w:tabs>
          <w:tab w:val="left" w:pos="284"/>
        </w:tabs>
        <w:ind w:left="0" w:hanging="11"/>
        <w:rPr>
          <w:b/>
          <w:sz w:val="28"/>
          <w:lang w:val="en-US"/>
        </w:rPr>
      </w:pPr>
      <w:r w:rsidRPr="00471521">
        <w:rPr>
          <w:b/>
          <w:sz w:val="28"/>
          <w:lang w:val="en-US"/>
        </w:rPr>
        <w:t>Method of learning:</w:t>
      </w:r>
      <w:r w:rsidR="00C8050F">
        <w:rPr>
          <w:b/>
          <w:sz w:val="28"/>
          <w:lang w:val="en-US"/>
        </w:rPr>
        <w:t xml:space="preserve"> </w:t>
      </w:r>
      <w:r w:rsidR="00063E8A" w:rsidRPr="004C07BB">
        <w:rPr>
          <w:sz w:val="28"/>
          <w:lang w:val="en-US"/>
        </w:rPr>
        <w:t>auditorium</w:t>
      </w:r>
      <w:r w:rsidR="00C8050F" w:rsidRPr="00C8050F">
        <w:rPr>
          <w:sz w:val="28"/>
          <w:lang w:val="en-US"/>
        </w:rPr>
        <w:t xml:space="preserve"> work</w:t>
      </w:r>
    </w:p>
    <w:p w:rsidR="001154B0" w:rsidRDefault="001154B0" w:rsidP="00063E8A">
      <w:pPr>
        <w:numPr>
          <w:ilvl w:val="0"/>
          <w:numId w:val="5"/>
        </w:numPr>
        <w:tabs>
          <w:tab w:val="left" w:pos="284"/>
        </w:tabs>
        <w:ind w:left="0" w:hanging="11"/>
        <w:rPr>
          <w:b/>
          <w:sz w:val="28"/>
          <w:lang w:val="en-US"/>
        </w:rPr>
      </w:pPr>
      <w:r w:rsidRPr="00471521">
        <w:rPr>
          <w:b/>
          <w:sz w:val="28"/>
          <w:lang w:val="en-US"/>
        </w:rPr>
        <w:t>Necessary preliminary and related modules:</w:t>
      </w:r>
    </w:p>
    <w:p w:rsidR="00C8050F" w:rsidRPr="00C8050F" w:rsidRDefault="00C8050F" w:rsidP="00063E8A">
      <w:pPr>
        <w:tabs>
          <w:tab w:val="left" w:pos="284"/>
        </w:tabs>
        <w:ind w:hanging="11"/>
        <w:rPr>
          <w:sz w:val="28"/>
          <w:lang w:val="en-US"/>
        </w:rPr>
      </w:pPr>
      <w:r w:rsidRPr="00C8050F">
        <w:rPr>
          <w:sz w:val="28"/>
          <w:lang w:val="en-US"/>
        </w:rPr>
        <w:t xml:space="preserve">• Practical course of Ukrainian </w:t>
      </w:r>
      <w:r w:rsidR="00063E8A" w:rsidRPr="00C8050F">
        <w:rPr>
          <w:sz w:val="28"/>
          <w:lang w:val="en-US"/>
        </w:rPr>
        <w:t>Language</w:t>
      </w:r>
    </w:p>
    <w:p w:rsidR="00C8050F" w:rsidRPr="00C8050F" w:rsidRDefault="00C8050F" w:rsidP="00063E8A">
      <w:pPr>
        <w:tabs>
          <w:tab w:val="left" w:pos="284"/>
        </w:tabs>
        <w:ind w:hanging="11"/>
        <w:rPr>
          <w:sz w:val="28"/>
          <w:lang w:val="en-US"/>
        </w:rPr>
      </w:pPr>
      <w:r w:rsidRPr="00C8050F">
        <w:rPr>
          <w:sz w:val="28"/>
          <w:lang w:val="en-US"/>
        </w:rPr>
        <w:t xml:space="preserve">• The modern Ukrainian </w:t>
      </w:r>
      <w:r w:rsidR="00063E8A" w:rsidRPr="00C8050F">
        <w:rPr>
          <w:sz w:val="28"/>
          <w:lang w:val="en-US"/>
        </w:rPr>
        <w:t>Literary Language</w:t>
      </w:r>
    </w:p>
    <w:p w:rsidR="001154B0" w:rsidRDefault="001154B0" w:rsidP="00063E8A">
      <w:pPr>
        <w:numPr>
          <w:ilvl w:val="0"/>
          <w:numId w:val="5"/>
        </w:numPr>
        <w:tabs>
          <w:tab w:val="left" w:pos="284"/>
          <w:tab w:val="left" w:pos="426"/>
        </w:tabs>
        <w:ind w:left="0" w:hanging="11"/>
        <w:rPr>
          <w:b/>
          <w:sz w:val="28"/>
          <w:lang w:val="en-US"/>
        </w:rPr>
      </w:pPr>
      <w:r w:rsidRPr="00471521">
        <w:rPr>
          <w:b/>
          <w:sz w:val="28"/>
          <w:lang w:val="en-US"/>
        </w:rPr>
        <w:t xml:space="preserve">Content </w:t>
      </w:r>
      <w:proofErr w:type="spellStart"/>
      <w:r w:rsidRPr="00471521">
        <w:rPr>
          <w:b/>
          <w:sz w:val="28"/>
          <w:lang w:val="uk-UA"/>
        </w:rPr>
        <w:t>of</w:t>
      </w:r>
      <w:proofErr w:type="spellEnd"/>
      <w:r w:rsidRPr="00471521">
        <w:rPr>
          <w:b/>
          <w:sz w:val="28"/>
          <w:lang w:val="uk-UA"/>
        </w:rPr>
        <w:t xml:space="preserve"> </w:t>
      </w:r>
      <w:proofErr w:type="spellStart"/>
      <w:r w:rsidRPr="00471521">
        <w:rPr>
          <w:b/>
          <w:sz w:val="28"/>
          <w:lang w:val="uk-UA"/>
        </w:rPr>
        <w:t>module</w:t>
      </w:r>
      <w:proofErr w:type="spellEnd"/>
      <w:r w:rsidRPr="00471521">
        <w:rPr>
          <w:b/>
          <w:sz w:val="28"/>
          <w:lang w:val="en-US"/>
        </w:rPr>
        <w:t>:</w:t>
      </w:r>
    </w:p>
    <w:p w:rsidR="00C8050F" w:rsidRPr="00C8050F" w:rsidRDefault="00C8050F" w:rsidP="00063E8A">
      <w:pPr>
        <w:tabs>
          <w:tab w:val="left" w:pos="284"/>
        </w:tabs>
        <w:ind w:hanging="11"/>
        <w:rPr>
          <w:sz w:val="28"/>
          <w:lang w:val="en-US"/>
        </w:rPr>
      </w:pPr>
      <w:r w:rsidRPr="00C8050F">
        <w:rPr>
          <w:sz w:val="28"/>
          <w:lang w:val="en-US"/>
        </w:rPr>
        <w:t>Language norm and its codification; language policy and language situation in Ukraine; Ukrainian communicative Code; intercultural communication; Pragmatics colloquial speech; communicative intentions, verbal strategies, tactics and techniques; communicative failures; text norms official and scientific styles;</w:t>
      </w:r>
      <w:r w:rsidRPr="00C8050F">
        <w:rPr>
          <w:lang w:val="en-US"/>
        </w:rPr>
        <w:t xml:space="preserve"> </w:t>
      </w:r>
      <w:r w:rsidRPr="00C8050F">
        <w:rPr>
          <w:sz w:val="28"/>
          <w:lang w:val="en-US"/>
        </w:rPr>
        <w:t xml:space="preserve">culture and polemical speech; culture of speech of media; </w:t>
      </w:r>
      <w:proofErr w:type="spellStart"/>
      <w:r w:rsidRPr="00C8050F">
        <w:rPr>
          <w:sz w:val="28"/>
          <w:lang w:val="en-US"/>
        </w:rPr>
        <w:t>linguodidactic</w:t>
      </w:r>
      <w:proofErr w:type="spellEnd"/>
      <w:r w:rsidRPr="00C8050F">
        <w:rPr>
          <w:sz w:val="28"/>
          <w:lang w:val="en-US"/>
        </w:rPr>
        <w:t xml:space="preserve"> aspect of speech.</w:t>
      </w:r>
    </w:p>
    <w:p w:rsidR="001154B0" w:rsidRDefault="001154B0" w:rsidP="00063E8A">
      <w:pPr>
        <w:numPr>
          <w:ilvl w:val="0"/>
          <w:numId w:val="5"/>
        </w:numPr>
        <w:tabs>
          <w:tab w:val="left" w:pos="284"/>
          <w:tab w:val="left" w:pos="426"/>
        </w:tabs>
        <w:ind w:left="0" w:hanging="11"/>
        <w:rPr>
          <w:b/>
          <w:sz w:val="28"/>
          <w:lang w:val="en-US"/>
        </w:rPr>
      </w:pPr>
      <w:r w:rsidRPr="00471521">
        <w:rPr>
          <w:b/>
          <w:sz w:val="28"/>
          <w:lang w:val="en-US"/>
        </w:rPr>
        <w:t xml:space="preserve">Recommended </w:t>
      </w:r>
      <w:r w:rsidR="00063E8A">
        <w:rPr>
          <w:b/>
          <w:sz w:val="28"/>
          <w:lang w:val="en-US"/>
        </w:rPr>
        <w:t>literature</w:t>
      </w:r>
      <w:r w:rsidRPr="00471521">
        <w:rPr>
          <w:b/>
          <w:sz w:val="28"/>
          <w:lang w:val="en-US"/>
        </w:rPr>
        <w:t>:</w:t>
      </w:r>
    </w:p>
    <w:p w:rsidR="00C8050F" w:rsidRPr="00C8050F" w:rsidRDefault="00C8050F" w:rsidP="00063E8A">
      <w:pPr>
        <w:pStyle w:val="a6"/>
        <w:widowControl w:val="0"/>
        <w:tabs>
          <w:tab w:val="left" w:pos="284"/>
          <w:tab w:val="left" w:pos="1316"/>
          <w:tab w:val="left" w:pos="1540"/>
        </w:tabs>
        <w:spacing w:after="0"/>
        <w:ind w:hanging="11"/>
        <w:jc w:val="both"/>
        <w:rPr>
          <w:sz w:val="28"/>
          <w:lang w:val="uk-UA" w:eastAsia="uk-UA"/>
        </w:rPr>
      </w:pPr>
      <w:r w:rsidRPr="00C8050F">
        <w:rPr>
          <w:sz w:val="28"/>
          <w:lang w:val="uk-UA" w:eastAsia="uk-UA"/>
        </w:rPr>
        <w:t>1. Бабич Н.Д. Практична стилістика і культура української мови. – Л.: Світ, 2003. – 432 с.</w:t>
      </w:r>
    </w:p>
    <w:p w:rsidR="00C8050F" w:rsidRPr="00105992" w:rsidRDefault="00C8050F" w:rsidP="00105992">
      <w:pPr>
        <w:pStyle w:val="a6"/>
        <w:widowControl w:val="0"/>
        <w:tabs>
          <w:tab w:val="left" w:pos="284"/>
          <w:tab w:val="left" w:pos="1316"/>
          <w:tab w:val="left" w:pos="1540"/>
        </w:tabs>
        <w:spacing w:after="0"/>
        <w:ind w:hanging="11"/>
        <w:jc w:val="both"/>
        <w:rPr>
          <w:sz w:val="28"/>
          <w:lang w:eastAsia="uk-UA"/>
        </w:rPr>
      </w:pPr>
      <w:r w:rsidRPr="00C8050F">
        <w:rPr>
          <w:sz w:val="28"/>
          <w:lang w:val="uk-UA" w:eastAsia="uk-UA"/>
        </w:rPr>
        <w:t xml:space="preserve">2. </w:t>
      </w:r>
      <w:proofErr w:type="spellStart"/>
      <w:r w:rsidRPr="00C8050F">
        <w:rPr>
          <w:sz w:val="28"/>
          <w:lang w:val="uk-UA" w:eastAsia="uk-UA"/>
        </w:rPr>
        <w:t>Бацевич</w:t>
      </w:r>
      <w:proofErr w:type="spellEnd"/>
      <w:r w:rsidRPr="00C8050F">
        <w:rPr>
          <w:sz w:val="28"/>
          <w:lang w:val="uk-UA" w:eastAsia="uk-UA"/>
        </w:rPr>
        <w:t xml:space="preserve"> Ф.С. Основи комунікативної лінгвістики: Підручник. – К.: Видавничий центр «Академія», 2004. – 344 с.</w:t>
      </w:r>
    </w:p>
    <w:p w:rsidR="001154B0" w:rsidRPr="00471521" w:rsidRDefault="001154B0" w:rsidP="00063E8A">
      <w:pPr>
        <w:numPr>
          <w:ilvl w:val="0"/>
          <w:numId w:val="5"/>
        </w:numPr>
        <w:tabs>
          <w:tab w:val="left" w:pos="284"/>
          <w:tab w:val="left" w:pos="426"/>
        </w:tabs>
        <w:ind w:left="0" w:hanging="11"/>
        <w:rPr>
          <w:b/>
          <w:sz w:val="28"/>
          <w:lang w:val="en-US"/>
        </w:rPr>
      </w:pPr>
      <w:r w:rsidRPr="00471521">
        <w:rPr>
          <w:b/>
          <w:sz w:val="28"/>
          <w:lang w:val="en-US"/>
        </w:rPr>
        <w:t>Forms and methods of training:</w:t>
      </w:r>
      <w:r w:rsidR="00C8050F" w:rsidRPr="00C8050F">
        <w:rPr>
          <w:lang w:val="en-US"/>
        </w:rPr>
        <w:t xml:space="preserve"> </w:t>
      </w:r>
      <w:r w:rsidR="00C8050F" w:rsidRPr="00C8050F">
        <w:rPr>
          <w:sz w:val="28"/>
          <w:lang w:val="en-US"/>
        </w:rPr>
        <w:t>lectures, seminars and laboratory classes, independent work</w:t>
      </w:r>
      <w:r w:rsidR="004E6A97">
        <w:rPr>
          <w:sz w:val="28"/>
          <w:lang w:val="en-US"/>
        </w:rPr>
        <w:t>.</w:t>
      </w:r>
    </w:p>
    <w:p w:rsidR="00C8050F" w:rsidRPr="00C8050F" w:rsidRDefault="001154B0" w:rsidP="00063E8A">
      <w:pPr>
        <w:numPr>
          <w:ilvl w:val="0"/>
          <w:numId w:val="5"/>
        </w:numPr>
        <w:tabs>
          <w:tab w:val="left" w:pos="284"/>
          <w:tab w:val="left" w:pos="426"/>
        </w:tabs>
        <w:ind w:left="0" w:hanging="11"/>
        <w:rPr>
          <w:b/>
          <w:sz w:val="28"/>
          <w:lang w:val="en-US"/>
        </w:rPr>
      </w:pPr>
      <w:r w:rsidRPr="00471521">
        <w:rPr>
          <w:b/>
          <w:sz w:val="28"/>
          <w:lang w:val="en-US"/>
        </w:rPr>
        <w:t>Assessment methods and criteria:</w:t>
      </w:r>
    </w:p>
    <w:p w:rsidR="00C8050F" w:rsidRPr="00C8050F" w:rsidRDefault="00C8050F" w:rsidP="00063E8A">
      <w:pPr>
        <w:tabs>
          <w:tab w:val="left" w:pos="284"/>
        </w:tabs>
        <w:ind w:hanging="11"/>
        <w:rPr>
          <w:sz w:val="28"/>
          <w:lang w:val="en-US"/>
        </w:rPr>
      </w:pPr>
      <w:r w:rsidRPr="00C8050F">
        <w:rPr>
          <w:lang w:val="en-US"/>
        </w:rPr>
        <w:t xml:space="preserve"> </w:t>
      </w:r>
      <w:r w:rsidRPr="00C8050F">
        <w:rPr>
          <w:sz w:val="28"/>
          <w:lang w:val="en-US"/>
        </w:rPr>
        <w:t>• Current control (75%): oral examination, homework, independent work</w:t>
      </w:r>
    </w:p>
    <w:p w:rsidR="001154B0" w:rsidRPr="00C8050F" w:rsidRDefault="00C8050F" w:rsidP="00063E8A">
      <w:pPr>
        <w:tabs>
          <w:tab w:val="left" w:pos="284"/>
        </w:tabs>
        <w:ind w:hanging="11"/>
        <w:rPr>
          <w:sz w:val="28"/>
          <w:lang w:val="en-US"/>
        </w:rPr>
      </w:pPr>
      <w:r w:rsidRPr="00C8050F">
        <w:rPr>
          <w:sz w:val="28"/>
          <w:lang w:val="en-US"/>
        </w:rPr>
        <w:t>• Final control (25%, exam): testing, control work</w:t>
      </w:r>
      <w:r w:rsidR="00105992">
        <w:rPr>
          <w:sz w:val="28"/>
          <w:lang w:val="en-US"/>
        </w:rPr>
        <w:t>.</w:t>
      </w:r>
    </w:p>
    <w:p w:rsidR="001154B0" w:rsidRPr="00471521" w:rsidRDefault="001154B0" w:rsidP="00063E8A">
      <w:pPr>
        <w:numPr>
          <w:ilvl w:val="0"/>
          <w:numId w:val="5"/>
        </w:numPr>
        <w:tabs>
          <w:tab w:val="left" w:pos="284"/>
          <w:tab w:val="left" w:pos="426"/>
        </w:tabs>
        <w:ind w:left="0" w:hanging="11"/>
        <w:rPr>
          <w:b/>
          <w:sz w:val="28"/>
          <w:lang w:val="en-US"/>
        </w:rPr>
      </w:pPr>
      <w:r w:rsidRPr="00471521">
        <w:rPr>
          <w:b/>
          <w:sz w:val="28"/>
          <w:lang w:val="en-US"/>
        </w:rPr>
        <w:t>Language of instruction:</w:t>
      </w:r>
      <w:r w:rsidR="00C8050F" w:rsidRPr="00C8050F">
        <w:t xml:space="preserve"> </w:t>
      </w:r>
      <w:r w:rsidR="00C8050F" w:rsidRPr="00C8050F">
        <w:rPr>
          <w:sz w:val="28"/>
          <w:lang w:val="en-US"/>
        </w:rPr>
        <w:t>Ukrainian</w:t>
      </w:r>
    </w:p>
    <w:p w:rsidR="001C1E0D" w:rsidRDefault="001C1E0D" w:rsidP="001C1E0D">
      <w:pPr>
        <w:rPr>
          <w:lang w:val="uk-UA"/>
        </w:rPr>
      </w:pPr>
    </w:p>
    <w:p w:rsidR="007853D7" w:rsidRDefault="007853D7"/>
    <w:sectPr w:rsidR="007853D7" w:rsidSect="00AE75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A04"/>
    <w:multiLevelType w:val="hybridMultilevel"/>
    <w:tmpl w:val="D63A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452B3"/>
    <w:multiLevelType w:val="hybridMultilevel"/>
    <w:tmpl w:val="E676FE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9855897"/>
    <w:multiLevelType w:val="hybridMultilevel"/>
    <w:tmpl w:val="A0125E3A"/>
    <w:lvl w:ilvl="0" w:tplc="041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3">
    <w:nsid w:val="4CDE23A2"/>
    <w:multiLevelType w:val="multilevel"/>
    <w:tmpl w:val="8B26A080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4">
    <w:nsid w:val="50AA4C18"/>
    <w:multiLevelType w:val="multilevel"/>
    <w:tmpl w:val="36106F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">
    <w:abstractNumId w:val="2"/>
  </w:num>
  <w:num w:numId="3">
    <w:abstractNumId w:val="3"/>
    <w:lvlOverride w:ilvl="0">
      <w:startOverride w:val="11"/>
    </w:lvlOverride>
    <w:lvlOverride w:ilvl="1">
      <w:startOverride w:val="1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080"/>
    <w:rsid w:val="00063E8A"/>
    <w:rsid w:val="000B249C"/>
    <w:rsid w:val="00105992"/>
    <w:rsid w:val="001154B0"/>
    <w:rsid w:val="001A654F"/>
    <w:rsid w:val="001C1E0D"/>
    <w:rsid w:val="003B5865"/>
    <w:rsid w:val="004C7526"/>
    <w:rsid w:val="004E6A97"/>
    <w:rsid w:val="004E740C"/>
    <w:rsid w:val="007853D7"/>
    <w:rsid w:val="00883080"/>
    <w:rsid w:val="008D599F"/>
    <w:rsid w:val="009B2641"/>
    <w:rsid w:val="00AE7582"/>
    <w:rsid w:val="00C363F5"/>
    <w:rsid w:val="00C8050F"/>
    <w:rsid w:val="00CC5422"/>
    <w:rsid w:val="00E26ADC"/>
    <w:rsid w:val="00F13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0D"/>
    <w:pPr>
      <w:widowControl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49C"/>
    <w:rPr>
      <w:color w:val="000000"/>
    </w:rPr>
  </w:style>
  <w:style w:type="paragraph" w:styleId="a4">
    <w:name w:val="List Paragraph"/>
    <w:basedOn w:val="a"/>
    <w:uiPriority w:val="34"/>
    <w:qFormat/>
    <w:rsid w:val="000B249C"/>
    <w:pPr>
      <w:ind w:left="720"/>
      <w:contextualSpacing/>
    </w:pPr>
    <w:rPr>
      <w:color w:val="000000"/>
      <w:lang w:eastAsia="uk-UA" w:bidi="uk-UA"/>
    </w:rPr>
  </w:style>
  <w:style w:type="paragraph" w:styleId="2">
    <w:name w:val="Quote"/>
    <w:basedOn w:val="a"/>
    <w:next w:val="a"/>
    <w:link w:val="20"/>
    <w:uiPriority w:val="29"/>
    <w:qFormat/>
    <w:rsid w:val="000B249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B249C"/>
    <w:rPr>
      <w:i/>
      <w:iCs/>
      <w:color w:val="000000" w:themeColor="text1"/>
    </w:rPr>
  </w:style>
  <w:style w:type="character" w:styleId="a5">
    <w:name w:val="Book Title"/>
    <w:basedOn w:val="a0"/>
    <w:uiPriority w:val="33"/>
    <w:qFormat/>
    <w:rsid w:val="000B249C"/>
    <w:rPr>
      <w:b/>
      <w:bCs/>
      <w:smallCaps/>
      <w:spacing w:val="5"/>
    </w:rPr>
  </w:style>
  <w:style w:type="paragraph" w:styleId="a6">
    <w:name w:val="Body Text"/>
    <w:basedOn w:val="a"/>
    <w:link w:val="a7"/>
    <w:unhideWhenUsed/>
    <w:rsid w:val="001C1E0D"/>
    <w:pPr>
      <w:spacing w:after="120"/>
    </w:pPr>
  </w:style>
  <w:style w:type="character" w:customStyle="1" w:styleId="a7">
    <w:name w:val="Основной текст Знак"/>
    <w:basedOn w:val="a0"/>
    <w:link w:val="a6"/>
    <w:rsid w:val="001C1E0D"/>
    <w:rPr>
      <w:rFonts w:ascii="Times New Roman" w:eastAsia="Times New Roman" w:hAnsi="Times New Roman" w:cs="Times New Roman"/>
      <w:lang w:val="ru-RU" w:eastAsia="ru-RU"/>
    </w:rPr>
  </w:style>
  <w:style w:type="character" w:customStyle="1" w:styleId="21">
    <w:name w:val="Основной текст (2) Знак"/>
    <w:basedOn w:val="a0"/>
    <w:link w:val="22"/>
    <w:locked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paragraph" w:customStyle="1" w:styleId="22">
    <w:name w:val="Основной текст (2)"/>
    <w:basedOn w:val="a"/>
    <w:link w:val="21"/>
    <w:rsid w:val="001C1E0D"/>
    <w:pPr>
      <w:shd w:val="clear" w:color="auto" w:fill="FFFFFF"/>
      <w:spacing w:line="288" w:lineRule="exact"/>
    </w:pPr>
    <w:rPr>
      <w:rFonts w:ascii="Arial Unicode MS" w:eastAsia="Arial Unicode MS" w:hAnsi="Arial Unicode MS" w:cs="Arial Unicode MS"/>
      <w:b/>
      <w:bCs/>
      <w:sz w:val="21"/>
      <w:szCs w:val="21"/>
      <w:lang w:val="uk-UA"/>
    </w:rPr>
  </w:style>
  <w:style w:type="character" w:customStyle="1" w:styleId="23">
    <w:name w:val="Основной текст (2) + Не полужирный"/>
    <w:basedOn w:val="21"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character" w:customStyle="1" w:styleId="a8">
    <w:name w:val="Основной текст + Полужирный"/>
    <w:basedOn w:val="a0"/>
    <w:rsid w:val="001C1E0D"/>
    <w:rPr>
      <w:rFonts w:ascii="Arial Unicode MS" w:eastAsia="Arial Unicode MS" w:hAnsi="Arial Unicode MS" w:cs="Arial Unicode MS" w:hint="eastAsia"/>
      <w:b/>
      <w:bCs/>
      <w:sz w:val="21"/>
      <w:szCs w:val="21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0D"/>
    <w:pPr>
      <w:widowControl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49C"/>
    <w:rPr>
      <w:color w:val="000000"/>
    </w:rPr>
  </w:style>
  <w:style w:type="paragraph" w:styleId="a4">
    <w:name w:val="List Paragraph"/>
    <w:basedOn w:val="a"/>
    <w:uiPriority w:val="34"/>
    <w:qFormat/>
    <w:rsid w:val="000B249C"/>
    <w:pPr>
      <w:ind w:left="720"/>
      <w:contextualSpacing/>
    </w:pPr>
    <w:rPr>
      <w:color w:val="000000"/>
      <w:lang w:eastAsia="uk-UA" w:bidi="uk-UA"/>
    </w:rPr>
  </w:style>
  <w:style w:type="paragraph" w:styleId="a5">
    <w:name w:val="Quote"/>
    <w:basedOn w:val="a"/>
    <w:next w:val="a"/>
    <w:link w:val="a6"/>
    <w:uiPriority w:val="29"/>
    <w:qFormat/>
    <w:rsid w:val="000B249C"/>
    <w:rPr>
      <w:i/>
      <w:iCs/>
      <w:color w:val="000000" w:themeColor="text1"/>
    </w:rPr>
  </w:style>
  <w:style w:type="character" w:customStyle="1" w:styleId="a6">
    <w:name w:val="Цитація Знак"/>
    <w:basedOn w:val="a0"/>
    <w:link w:val="a5"/>
    <w:uiPriority w:val="29"/>
    <w:rsid w:val="000B249C"/>
    <w:rPr>
      <w:i/>
      <w:iCs/>
      <w:color w:val="000000" w:themeColor="text1"/>
    </w:rPr>
  </w:style>
  <w:style w:type="character" w:styleId="a7">
    <w:name w:val="Book Title"/>
    <w:basedOn w:val="a0"/>
    <w:uiPriority w:val="33"/>
    <w:qFormat/>
    <w:rsid w:val="000B249C"/>
    <w:rPr>
      <w:b/>
      <w:bCs/>
      <w:smallCaps/>
      <w:spacing w:val="5"/>
    </w:rPr>
  </w:style>
  <w:style w:type="paragraph" w:styleId="a8">
    <w:name w:val="Body Text"/>
    <w:basedOn w:val="a"/>
    <w:link w:val="a9"/>
    <w:semiHidden/>
    <w:unhideWhenUsed/>
    <w:rsid w:val="001C1E0D"/>
    <w:pPr>
      <w:spacing w:after="120"/>
    </w:pPr>
  </w:style>
  <w:style w:type="character" w:customStyle="1" w:styleId="a9">
    <w:name w:val="Основний текст Знак"/>
    <w:basedOn w:val="a0"/>
    <w:link w:val="a8"/>
    <w:semiHidden/>
    <w:rsid w:val="001C1E0D"/>
    <w:rPr>
      <w:rFonts w:ascii="Times New Roman" w:eastAsia="Times New Roman" w:hAnsi="Times New Roman" w:cs="Times New Roman"/>
      <w:lang w:val="ru-RU" w:eastAsia="ru-RU"/>
    </w:rPr>
  </w:style>
  <w:style w:type="character" w:customStyle="1" w:styleId="2">
    <w:name w:val="Основной текст (2) Знак"/>
    <w:basedOn w:val="a0"/>
    <w:link w:val="20"/>
    <w:locked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1C1E0D"/>
    <w:pPr>
      <w:shd w:val="clear" w:color="auto" w:fill="FFFFFF"/>
      <w:spacing w:line="288" w:lineRule="exact"/>
    </w:pPr>
    <w:rPr>
      <w:rFonts w:ascii="Arial Unicode MS" w:eastAsia="Arial Unicode MS" w:hAnsi="Arial Unicode MS" w:cs="Arial Unicode MS"/>
      <w:b/>
      <w:bCs/>
      <w:sz w:val="21"/>
      <w:szCs w:val="21"/>
      <w:lang w:val="uk-UA"/>
    </w:rPr>
  </w:style>
  <w:style w:type="character" w:customStyle="1" w:styleId="21">
    <w:name w:val="Основной текст (2) + Не полужирный"/>
    <w:basedOn w:val="2"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character" w:customStyle="1" w:styleId="aa">
    <w:name w:val="Основной текст + Полужирный"/>
    <w:basedOn w:val="a0"/>
    <w:rsid w:val="001C1E0D"/>
    <w:rPr>
      <w:rFonts w:ascii="Arial Unicode MS" w:eastAsia="Arial Unicode MS" w:hAnsi="Arial Unicode MS" w:cs="Arial Unicode MS" w:hint="eastAsia"/>
      <w:b/>
      <w:bCs/>
      <w:sz w:val="21"/>
      <w:szCs w:val="21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UPD-305</dc:creator>
  <cp:keywords/>
  <dc:description/>
  <cp:lastModifiedBy>Admin</cp:lastModifiedBy>
  <cp:revision>14</cp:revision>
  <dcterms:created xsi:type="dcterms:W3CDTF">2015-10-21T06:14:00Z</dcterms:created>
  <dcterms:modified xsi:type="dcterms:W3CDTF">2015-11-05T14:02:00Z</dcterms:modified>
</cp:coreProperties>
</file>