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B2" w:rsidRPr="00FF19B2" w:rsidRDefault="00FF19B2" w:rsidP="00FF19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19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</w:t>
      </w:r>
      <w:proofErr w:type="spellEnd"/>
      <w:r w:rsidRPr="00FF19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F19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FF19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F19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FF19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F19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Pr="00FF19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FF19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9B2">
        <w:rPr>
          <w:rFonts w:ascii="Times New Roman" w:hAnsi="Times New Roman" w:cs="Times New Roman"/>
          <w:sz w:val="24"/>
          <w:szCs w:val="24"/>
          <w:lang w:val="uk-UA"/>
        </w:rPr>
        <w:t>Ethnology</w:t>
      </w:r>
      <w:proofErr w:type="spellEnd"/>
    </w:p>
    <w:p w:rsidR="00FF19B2" w:rsidRDefault="00FF19B2" w:rsidP="00FF19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9B2">
        <w:rPr>
          <w:rFonts w:ascii="Times New Roman" w:hAnsi="Times New Roman" w:cs="Times New Roman"/>
          <w:sz w:val="24"/>
          <w:szCs w:val="24"/>
          <w:lang w:val="uk-UA"/>
        </w:rPr>
        <w:t>УЛУМН_6_ДВС1.03</w:t>
      </w:r>
    </w:p>
    <w:p w:rsidR="00FF19B2" w:rsidRDefault="00FF19B2" w:rsidP="00FF19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compulsory</w:t>
      </w:r>
    </w:p>
    <w:p w:rsidR="00FF19B2" w:rsidRDefault="00FF19B2" w:rsidP="00FF19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9B2">
        <w:rPr>
          <w:rFonts w:ascii="Times New Roman" w:hAnsi="Times New Roman" w:cs="Times New Roman"/>
          <w:sz w:val="24"/>
          <w:szCs w:val="24"/>
          <w:lang w:val="en-US"/>
        </w:rPr>
        <w:t>VІІ</w:t>
      </w:r>
    </w:p>
    <w:p w:rsidR="00FF19B2" w:rsidRDefault="00FF19B2" w:rsidP="00FF19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scope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</w:t>
      </w:r>
      <w:r>
        <w:rPr>
          <w:rFonts w:ascii="Times New Roman" w:hAnsi="Times New Roman" w:cs="Times New Roman"/>
          <w:sz w:val="24"/>
          <w:szCs w:val="24"/>
          <w:lang w:val="uk-UA"/>
        </w:rPr>
        <w:t>90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(ECTS credits -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D73FDA" w:rsidRPr="00D73FDA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D73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(lectures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, practical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F19B2" w:rsidRPr="001D5A12" w:rsidRDefault="00FF19B2" w:rsidP="00FF19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1D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9B2">
        <w:rPr>
          <w:rFonts w:ascii="Times New Roman" w:hAnsi="Times New Roman" w:cs="Times New Roman"/>
          <w:sz w:val="24"/>
          <w:szCs w:val="24"/>
          <w:lang w:val="en-US"/>
        </w:rPr>
        <w:t>Tsyhanok</w:t>
      </w:r>
      <w:proofErr w:type="spellEnd"/>
      <w:r w:rsidRPr="00FF19B2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O. - </w:t>
      </w:r>
      <w:r w:rsidRPr="00FF19B2">
        <w:rPr>
          <w:rFonts w:ascii="Times New Roman" w:hAnsi="Times New Roman" w:cs="Times New Roman"/>
          <w:sz w:val="24"/>
          <w:szCs w:val="24"/>
          <w:lang w:val="en-US"/>
        </w:rPr>
        <w:t>Senior Lecturer</w:t>
      </w:r>
    </w:p>
    <w:p w:rsidR="00FF19B2" w:rsidRPr="001D5A12" w:rsidRDefault="00FF19B2" w:rsidP="00FF19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training</w:t>
      </w:r>
      <w:proofErr w:type="spellEnd"/>
      <w:r w:rsidRPr="001D5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1D5A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F19B2" w:rsidRPr="00EB04CC" w:rsidRDefault="00FF19B2" w:rsidP="00FF1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FF19B2" w:rsidRDefault="00FF19B2" w:rsidP="00FF1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lang w:val="en-US"/>
        </w:rPr>
      </w:pPr>
      <w:proofErr w:type="gramStart"/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</w:t>
      </w:r>
      <w:proofErr w:type="gramEnd"/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F7312B">
        <w:rPr>
          <w:lang w:val="en-US"/>
        </w:rPr>
        <w:t xml:space="preserve"> </w:t>
      </w:r>
    </w:p>
    <w:p w:rsidR="00FF19B2" w:rsidRPr="00FF19B2" w:rsidRDefault="00FF19B2" w:rsidP="00FF19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F1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- Culture and everyday life-of ethnic </w:t>
      </w:r>
      <w:proofErr w:type="gramStart"/>
      <w:r w:rsidRPr="00FF1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groups</w:t>
      </w:r>
      <w:proofErr w:type="gramEnd"/>
      <w:r w:rsidRPr="00FF1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people;</w:t>
      </w:r>
    </w:p>
    <w:p w:rsidR="00FF19B2" w:rsidRPr="00FF19B2" w:rsidRDefault="00FF19B2" w:rsidP="00FF19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F1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Ethnic stereotypes and mechanisms of appearance,</w:t>
      </w:r>
    </w:p>
    <w:p w:rsidR="00FF19B2" w:rsidRDefault="00FF19B2" w:rsidP="00FF19B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F1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Operation and interaction of ethnic communities (</w:t>
      </w:r>
      <w:proofErr w:type="spellStart"/>
      <w:r w:rsidRPr="00FF1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ethnogenesis</w:t>
      </w:r>
      <w:proofErr w:type="spellEnd"/>
      <w:r w:rsidRPr="00FF1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 ethnic processes);</w:t>
      </w:r>
    </w:p>
    <w:p w:rsidR="00FF19B2" w:rsidRDefault="00FF19B2" w:rsidP="00FF19B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able to:</w:t>
      </w:r>
    </w:p>
    <w:p w:rsidR="00D85325" w:rsidRPr="00D85325" w:rsidRDefault="00D85325" w:rsidP="00D85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85325">
        <w:rPr>
          <w:rFonts w:ascii="Times New Roman" w:hAnsi="Times New Roman" w:cs="Times New Roman"/>
          <w:sz w:val="24"/>
          <w:szCs w:val="24"/>
          <w:lang w:val="en-US"/>
        </w:rPr>
        <w:t>- analyze scientific portfolio of scientists;</w:t>
      </w:r>
    </w:p>
    <w:p w:rsidR="00D85325" w:rsidRPr="00D85325" w:rsidRDefault="00D85325" w:rsidP="00D85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D85325">
        <w:rPr>
          <w:rFonts w:ascii="Times New Roman" w:hAnsi="Times New Roman" w:cs="Times New Roman"/>
          <w:sz w:val="24"/>
          <w:szCs w:val="24"/>
          <w:lang w:val="en-US"/>
        </w:rPr>
        <w:t>- master the methods and techniques of search and research of ethnography.</w:t>
      </w:r>
    </w:p>
    <w:p w:rsidR="00FF19B2" w:rsidRPr="00AA5C99" w:rsidRDefault="00FF19B2" w:rsidP="00D853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D853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5C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Pr="00AA5C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AA5C99">
        <w:rPr>
          <w:rFonts w:ascii="Times New Roman" w:hAnsi="Times New Roman" w:cs="Times New Roman"/>
          <w:sz w:val="24"/>
          <w:szCs w:val="24"/>
          <w:lang w:val="en-US"/>
        </w:rPr>
        <w:t xml:space="preserve"> lecture classes</w:t>
      </w:r>
    </w:p>
    <w:p w:rsidR="00FF19B2" w:rsidRPr="00AA5C99" w:rsidRDefault="00FF19B2" w:rsidP="00FF19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C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FF19B2" w:rsidRPr="00413E4B" w:rsidRDefault="00451A99" w:rsidP="0045430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54303">
        <w:rPr>
          <w:rFonts w:ascii="Times New Roman" w:hAnsi="Times New Roman" w:cs="Times New Roman"/>
          <w:sz w:val="24"/>
          <w:szCs w:val="24"/>
          <w:lang w:val="en-US"/>
        </w:rPr>
        <w:t>Folklore</w:t>
      </w:r>
      <w:r w:rsidR="00454303" w:rsidRPr="004543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54303">
        <w:rPr>
          <w:rFonts w:ascii="Times New Roman" w:hAnsi="Times New Roman" w:cs="Times New Roman"/>
          <w:sz w:val="24"/>
          <w:szCs w:val="24"/>
          <w:lang w:val="en-US"/>
        </w:rPr>
        <w:t xml:space="preserve">Ethnography </w:t>
      </w:r>
      <w:r w:rsidR="00454303" w:rsidRPr="00454303">
        <w:rPr>
          <w:rFonts w:ascii="Times New Roman" w:hAnsi="Times New Roman" w:cs="Times New Roman"/>
          <w:sz w:val="24"/>
          <w:szCs w:val="24"/>
          <w:lang w:val="en-US"/>
        </w:rPr>
        <w:t xml:space="preserve">of Ukraine, </w:t>
      </w:r>
      <w:proofErr w:type="spellStart"/>
      <w:r w:rsidR="00FF19B2" w:rsidRPr="00454303">
        <w:rPr>
          <w:rFonts w:ascii="Times New Roman" w:hAnsi="Times New Roman" w:cs="Times New Roman"/>
          <w:sz w:val="24"/>
          <w:szCs w:val="24"/>
          <w:lang w:val="uk-UA"/>
        </w:rPr>
        <w:t>Ukrain</w:t>
      </w:r>
      <w:r w:rsidR="00413E4B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="00413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E4B">
        <w:rPr>
          <w:rFonts w:ascii="Times New Roman" w:hAnsi="Times New Roman" w:cs="Times New Roman"/>
          <w:sz w:val="24"/>
          <w:szCs w:val="24"/>
          <w:lang w:val="en-US"/>
        </w:rPr>
        <w:t>Background</w:t>
      </w:r>
    </w:p>
    <w:p w:rsidR="00FF19B2" w:rsidRPr="00F32C23" w:rsidRDefault="00FF19B2" w:rsidP="00FF19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2C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proofErr w:type="spellStart"/>
      <w:r w:rsidRPr="00F32C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F32C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32C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 w:rsidRPr="00F32C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0F2E03" w:rsidRPr="000F2E03">
        <w:rPr>
          <w:rFonts w:ascii="Times New Roman" w:eastAsia="Times New Roman" w:hAnsi="Times New Roman" w:cs="Times New Roman"/>
          <w:sz w:val="24"/>
          <w:szCs w:val="24"/>
          <w:lang w:val="en-US"/>
        </w:rPr>
        <w:t>History of ethnology and present state of the science. Science about ethnic groups. Place of ethnology in the system of arts. The development of ethnology as a science. Methods of ethnological research. Methods and techniques of ethnological research. Origin and Ukrainian national characteristics. Basic concepts of ethnology.</w:t>
      </w:r>
    </w:p>
    <w:p w:rsidR="00FF19B2" w:rsidRPr="00F32C23" w:rsidRDefault="00F57314" w:rsidP="00FF19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Recommended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</w:t>
      </w:r>
      <w:r w:rsidR="00FF19B2" w:rsidRPr="00F32C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0F2E03" w:rsidRPr="00D301E1" w:rsidRDefault="000F2E03" w:rsidP="000F2E03">
      <w:pPr>
        <w:pStyle w:val="a3"/>
        <w:numPr>
          <w:ilvl w:val="0"/>
          <w:numId w:val="4"/>
        </w:numPr>
        <w:spacing w:after="0" w:line="240" w:lineRule="auto"/>
        <w:rPr>
          <w:rFonts w:eastAsiaTheme="minorHAnsi"/>
          <w:sz w:val="24"/>
          <w:lang w:val="uk-UA" w:eastAsia="en-US"/>
        </w:rPr>
      </w:pPr>
      <w:proofErr w:type="spellStart"/>
      <w:r w:rsidRPr="00D301E1">
        <w:rPr>
          <w:rFonts w:eastAsiaTheme="minorHAnsi"/>
          <w:sz w:val="24"/>
          <w:lang w:val="uk-UA" w:eastAsia="en-US"/>
        </w:rPr>
        <w:t>Тиводар</w:t>
      </w:r>
      <w:proofErr w:type="spellEnd"/>
      <w:r w:rsidRPr="00D301E1">
        <w:rPr>
          <w:rFonts w:eastAsiaTheme="minorHAnsi"/>
          <w:sz w:val="24"/>
          <w:lang w:val="uk-UA" w:eastAsia="en-US"/>
        </w:rPr>
        <w:t xml:space="preserve"> М. Етнологія. – </w:t>
      </w:r>
      <w:proofErr w:type="spellStart"/>
      <w:r w:rsidRPr="00D301E1">
        <w:rPr>
          <w:rFonts w:eastAsiaTheme="minorHAnsi"/>
          <w:sz w:val="24"/>
          <w:lang w:val="uk-UA" w:eastAsia="en-US"/>
        </w:rPr>
        <w:t>Лв</w:t>
      </w:r>
      <w:proofErr w:type="spellEnd"/>
      <w:r w:rsidRPr="00D301E1">
        <w:rPr>
          <w:rFonts w:eastAsiaTheme="minorHAnsi"/>
          <w:sz w:val="24"/>
          <w:lang w:val="uk-UA" w:eastAsia="en-US"/>
        </w:rPr>
        <w:t xml:space="preserve">.: </w:t>
      </w:r>
      <w:proofErr w:type="spellStart"/>
      <w:r w:rsidRPr="00D301E1">
        <w:rPr>
          <w:rFonts w:eastAsiaTheme="minorHAnsi"/>
          <w:sz w:val="24"/>
          <w:lang w:val="uk-UA" w:eastAsia="en-US"/>
        </w:rPr>
        <w:t>Видав-во</w:t>
      </w:r>
      <w:proofErr w:type="spellEnd"/>
      <w:r w:rsidRPr="00D301E1">
        <w:rPr>
          <w:rFonts w:eastAsiaTheme="minorHAnsi"/>
          <w:sz w:val="24"/>
          <w:lang w:val="uk-UA" w:eastAsia="en-US"/>
        </w:rPr>
        <w:t xml:space="preserve"> «Світ», 2004. – 621 с.</w:t>
      </w:r>
    </w:p>
    <w:p w:rsidR="000F2E03" w:rsidRPr="00D301E1" w:rsidRDefault="000F2E03" w:rsidP="000F2E03">
      <w:pPr>
        <w:pStyle w:val="a3"/>
        <w:numPr>
          <w:ilvl w:val="0"/>
          <w:numId w:val="4"/>
        </w:numPr>
        <w:spacing w:after="0" w:line="240" w:lineRule="auto"/>
        <w:rPr>
          <w:rFonts w:eastAsiaTheme="minorHAnsi"/>
          <w:sz w:val="24"/>
          <w:lang w:val="uk-UA" w:eastAsia="en-US"/>
        </w:rPr>
      </w:pPr>
      <w:r w:rsidRPr="00D301E1">
        <w:rPr>
          <w:rFonts w:eastAsiaTheme="minorHAnsi"/>
          <w:sz w:val="24"/>
          <w:lang w:val="uk-UA" w:eastAsia="en-US"/>
        </w:rPr>
        <w:t xml:space="preserve"> Культура і побут населення України. – К., 1991.</w:t>
      </w:r>
    </w:p>
    <w:p w:rsidR="000F2E03" w:rsidRPr="00D301E1" w:rsidRDefault="000F2E03" w:rsidP="000F2E03">
      <w:pPr>
        <w:pStyle w:val="a3"/>
        <w:numPr>
          <w:ilvl w:val="0"/>
          <w:numId w:val="4"/>
        </w:numPr>
        <w:spacing w:after="0" w:line="240" w:lineRule="auto"/>
        <w:rPr>
          <w:rFonts w:eastAsia="Calibri"/>
          <w:sz w:val="24"/>
          <w:lang w:val="uk-UA" w:eastAsia="en-US"/>
        </w:rPr>
      </w:pPr>
      <w:proofErr w:type="spellStart"/>
      <w:r w:rsidRPr="00D301E1">
        <w:rPr>
          <w:rFonts w:eastAsia="Calibri"/>
          <w:sz w:val="24"/>
          <w:lang w:val="uk-UA" w:eastAsia="en-US"/>
        </w:rPr>
        <w:t>Народы</w:t>
      </w:r>
      <w:proofErr w:type="spellEnd"/>
      <w:r w:rsidRPr="00D301E1">
        <w:rPr>
          <w:rFonts w:eastAsia="Calibri"/>
          <w:sz w:val="24"/>
          <w:lang w:val="uk-UA" w:eastAsia="en-US"/>
        </w:rPr>
        <w:t xml:space="preserve"> мира. </w:t>
      </w:r>
      <w:proofErr w:type="spellStart"/>
      <w:r w:rsidRPr="00D301E1">
        <w:rPr>
          <w:rFonts w:eastAsia="Calibri"/>
          <w:sz w:val="24"/>
          <w:lang w:val="uk-UA" w:eastAsia="en-US"/>
        </w:rPr>
        <w:t>Этнографическиеочерки</w:t>
      </w:r>
      <w:proofErr w:type="spellEnd"/>
      <w:r w:rsidRPr="00D301E1">
        <w:rPr>
          <w:rFonts w:eastAsia="Calibri"/>
          <w:sz w:val="24"/>
          <w:lang w:val="uk-UA" w:eastAsia="en-US"/>
        </w:rPr>
        <w:t>, тт. 1-13. – М., 1954-1966.</w:t>
      </w:r>
    </w:p>
    <w:p w:rsidR="00FF19B2" w:rsidRPr="00071F39" w:rsidRDefault="00FF19B2" w:rsidP="00FF19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 lectures, seminars,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independent work, </w:t>
      </w:r>
      <w:r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individual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lang w:val="en-US"/>
        </w:rPr>
        <w:t xml:space="preserve"> </w:t>
      </w:r>
      <w:r w:rsidRPr="00071F39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</w:p>
    <w:p w:rsidR="00FF19B2" w:rsidRPr="00E61EF9" w:rsidRDefault="00FF19B2" w:rsidP="00FF19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 w:rsidRPr="00E61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F19B2" w:rsidRDefault="00FF19B2" w:rsidP="00FF19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control (</w:t>
      </w:r>
      <w:r w:rsidR="000F2E03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0%): </w:t>
      </w:r>
      <w:r w:rsidRPr="001E4D3B">
        <w:rPr>
          <w:rFonts w:ascii="Times New Roman" w:hAnsi="Times New Roman" w:cs="Times New Roman"/>
          <w:sz w:val="24"/>
          <w:szCs w:val="24"/>
          <w:lang w:val="en-US"/>
        </w:rPr>
        <w:t xml:space="preserve">current assessment </w:t>
      </w:r>
      <w:r>
        <w:rPr>
          <w:rFonts w:ascii="Times New Roman" w:hAnsi="Times New Roman" w:cs="Times New Roman"/>
          <w:sz w:val="24"/>
          <w:szCs w:val="24"/>
          <w:lang w:val="en-US"/>
        </w:rPr>
        <w:t>during lesson</w:t>
      </w:r>
      <w:r w:rsidRPr="001E4D3B">
        <w:rPr>
          <w:rFonts w:ascii="Times New Roman" w:hAnsi="Times New Roman" w:cs="Times New Roman"/>
          <w:sz w:val="24"/>
          <w:szCs w:val="24"/>
          <w:lang w:val="en-US"/>
        </w:rPr>
        <w:t xml:space="preserve">, test, </w:t>
      </w:r>
      <w:r>
        <w:rPr>
          <w:rFonts w:ascii="Times New Roman" w:hAnsi="Times New Roman" w:cs="Times New Roman"/>
          <w:sz w:val="24"/>
          <w:szCs w:val="24"/>
          <w:lang w:val="en-US"/>
        </w:rPr>
        <w:t>research work</w:t>
      </w:r>
      <w:r w:rsidRPr="001E4D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mark </w:t>
      </w:r>
      <w:r w:rsidRPr="001E4D3B">
        <w:rPr>
          <w:rFonts w:ascii="Times New Roman" w:hAnsi="Times New Roman" w:cs="Times New Roman"/>
          <w:sz w:val="24"/>
          <w:szCs w:val="24"/>
          <w:lang w:val="en-US"/>
        </w:rPr>
        <w:t xml:space="preserve">for oral and written </w:t>
      </w:r>
      <w:r>
        <w:rPr>
          <w:rFonts w:ascii="Times New Roman" w:hAnsi="Times New Roman" w:cs="Times New Roman"/>
          <w:sz w:val="24"/>
          <w:szCs w:val="24"/>
          <w:lang w:val="en-US"/>
        </w:rPr>
        <w:t>task</w:t>
      </w:r>
    </w:p>
    <w:p w:rsidR="00FF19B2" w:rsidRPr="005575BF" w:rsidRDefault="00FF19B2" w:rsidP="00FF19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</w:t>
      </w:r>
      <w:r w:rsidR="000F2E03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0% exam): final test</w:t>
      </w:r>
    </w:p>
    <w:p w:rsidR="00FF19B2" w:rsidRDefault="00FF19B2" w:rsidP="00FF19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p w:rsidR="00B70D6C" w:rsidRDefault="00B70D6C"/>
    <w:sectPr w:rsidR="00B70D6C" w:rsidSect="0006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3C6C5FE6"/>
    <w:lvl w:ilvl="0" w:tplc="521A23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D1A33"/>
    <w:multiLevelType w:val="hybridMultilevel"/>
    <w:tmpl w:val="DBC01172"/>
    <w:lvl w:ilvl="0" w:tplc="99ACF4E6">
      <w:start w:val="9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D46C5"/>
    <w:multiLevelType w:val="hybridMultilevel"/>
    <w:tmpl w:val="F3964C38"/>
    <w:lvl w:ilvl="0" w:tplc="A722536E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C07183"/>
    <w:multiLevelType w:val="hybridMultilevel"/>
    <w:tmpl w:val="E53C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9B2"/>
    <w:rsid w:val="00065AEA"/>
    <w:rsid w:val="000F2E03"/>
    <w:rsid w:val="00413E4B"/>
    <w:rsid w:val="00451A99"/>
    <w:rsid w:val="00454303"/>
    <w:rsid w:val="00481539"/>
    <w:rsid w:val="009D6E87"/>
    <w:rsid w:val="00B70D6C"/>
    <w:rsid w:val="00BF5E8A"/>
    <w:rsid w:val="00D73FDA"/>
    <w:rsid w:val="00D85325"/>
    <w:rsid w:val="00F57314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2015-11-02T09:48:00Z</dcterms:created>
  <dcterms:modified xsi:type="dcterms:W3CDTF">2015-11-17T06:46:00Z</dcterms:modified>
</cp:coreProperties>
</file>