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pacing w:val="-20"/>
          <w:sz w:val="28"/>
          <w:szCs w:val="28"/>
          <w:lang w:val="uk-UA"/>
        </w:rPr>
        <w:t>МІНІСТЕРСТВО  ОСВІТИ   І   НАУКИ   УКРАЇНИ</w:t>
      </w: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EC6B8B" w:rsidRPr="00EC6B8B" w:rsidRDefault="00EC6B8B" w:rsidP="00EC6B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ind w:left="3828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на засіданні вченої ради університету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«__» __________ 201_ р. протокол № ___;</w:t>
      </w:r>
    </w:p>
    <w:p w:rsidR="00EC6B8B" w:rsidRPr="00EC6B8B" w:rsidRDefault="00EC6B8B" w:rsidP="00EC6B8B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Голова вченої ради університету,</w:t>
      </w:r>
    </w:p>
    <w:p w:rsidR="00EC6B8B" w:rsidRPr="00EC6B8B" w:rsidRDefault="00EC6B8B" w:rsidP="00EC6B8B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ректор </w:t>
      </w:r>
    </w:p>
    <w:p w:rsidR="00EC6B8B" w:rsidRPr="00EC6B8B" w:rsidRDefault="00EC6B8B" w:rsidP="00EC6B8B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____________ проф. О. І. Безлюдний </w:t>
      </w:r>
    </w:p>
    <w:p w:rsidR="00EC6B8B" w:rsidRPr="00EC6B8B" w:rsidRDefault="00EC6B8B" w:rsidP="00EC6B8B">
      <w:pPr>
        <w:spacing w:after="0" w:line="240" w:lineRule="auto"/>
        <w:ind w:firstLine="382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EC6B8B" w:rsidRPr="00EC6B8B" w:rsidRDefault="00290382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першого</w:t>
      </w:r>
      <w:r w:rsidR="00EC6B8B" w:rsidRPr="00EC6B8B">
        <w:rPr>
          <w:rFonts w:ascii="Times New Roman" w:hAnsi="Times New Roman"/>
          <w:b/>
          <w:sz w:val="28"/>
          <w:szCs w:val="28"/>
          <w:lang w:val="uk-UA"/>
        </w:rPr>
        <w:t xml:space="preserve"> рівня вищої освіти (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="00EC6B8B" w:rsidRPr="00EC6B8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6B8B" w:rsidRPr="00EC6B8B" w:rsidRDefault="00EC6B8B" w:rsidP="00EC6B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Галузь знань: 01 Освіта</w:t>
      </w: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Спеціальність: 014.01 Середня освіта (Українська мова і література)</w:t>
      </w: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 xml:space="preserve">Спеціалізація: </w:t>
      </w:r>
      <w:r>
        <w:rPr>
          <w:rFonts w:ascii="Times New Roman" w:hAnsi="Times New Roman"/>
          <w:b/>
          <w:sz w:val="28"/>
          <w:szCs w:val="28"/>
          <w:lang w:val="uk-UA"/>
        </w:rPr>
        <w:t>Польська</w:t>
      </w:r>
      <w:r w:rsidRPr="00EC6B8B">
        <w:rPr>
          <w:rFonts w:ascii="Times New Roman" w:hAnsi="Times New Roman"/>
          <w:b/>
          <w:sz w:val="28"/>
          <w:szCs w:val="28"/>
          <w:lang w:val="uk-UA"/>
        </w:rPr>
        <w:t xml:space="preserve"> мова</w:t>
      </w: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Умань </w:t>
      </w:r>
      <w:bookmarkStart w:id="0" w:name="_GoBack"/>
      <w:bookmarkEnd w:id="0"/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6B8B" w:rsidRPr="00EC6B8B" w:rsidRDefault="00EC6B8B" w:rsidP="00EC6B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22AA" w:rsidRDefault="00EC6B8B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2022AA" w:rsidRPr="008A6C11">
        <w:rPr>
          <w:rFonts w:ascii="Times New Roman" w:hAnsi="Times New Roman"/>
          <w:b/>
          <w:sz w:val="28"/>
          <w:szCs w:val="28"/>
          <w:lang w:val="uk-UA"/>
        </w:rPr>
        <w:lastRenderedPageBreak/>
        <w:t>ОСВІТНЯ (ОСВІТНЬО-ПРОФЕСІЙНА) ПРОГРАМА</w:t>
      </w:r>
    </w:p>
    <w:p w:rsidR="002022AA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освітній ступінь «бакалавр»</w:t>
      </w:r>
    </w:p>
    <w:p w:rsidR="002022AA" w:rsidRPr="008A6C11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 спеціальністю 014 Середня освіта (Українська мова і література)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2022AA" w:rsidRPr="0062599C" w:rsidTr="009578A0">
        <w:trPr>
          <w:trHeight w:val="55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Тип диплома та обсяг програми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Одиничний ступінь, 240 кредитів ЄКТС / 3 роки 10 місяців</w:t>
            </w:r>
          </w:p>
        </w:tc>
      </w:tr>
      <w:tr w:rsidR="002022AA" w:rsidRPr="0062599C" w:rsidTr="009578A0">
        <w:trPr>
          <w:trHeight w:val="649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Тичини, Україна</w:t>
            </w:r>
          </w:p>
        </w:tc>
      </w:tr>
      <w:tr w:rsidR="002022AA" w:rsidRPr="00733E0E" w:rsidTr="009578A0">
        <w:trPr>
          <w:trHeight w:val="57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Акредитаційна комісія України </w:t>
            </w:r>
          </w:p>
        </w:tc>
      </w:tr>
      <w:tr w:rsidR="002022AA" w:rsidRPr="0062599C" w:rsidTr="009578A0">
        <w:trPr>
          <w:trHeight w:val="483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Рівень програми, тип диплому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рівень вищої освіти, одиничний </w:t>
            </w:r>
          </w:p>
        </w:tc>
      </w:tr>
      <w:tr w:rsidR="002022AA" w:rsidRPr="00733E0E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Галузь знань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E756B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01 Освіта</w:t>
            </w:r>
          </w:p>
        </w:tc>
      </w:tr>
      <w:tr w:rsidR="002022AA" w:rsidRPr="00E756B8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Академічна кваліфікація</w:t>
            </w:r>
          </w:p>
        </w:tc>
        <w:tc>
          <w:tcPr>
            <w:tcW w:w="6458" w:type="dxa"/>
            <w:vAlign w:val="center"/>
          </w:tcPr>
          <w:p w:rsidR="002022AA" w:rsidRPr="003F32E8" w:rsidRDefault="002022AA" w:rsidP="00E756B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освіти</w:t>
            </w:r>
          </w:p>
        </w:tc>
      </w:tr>
      <w:tr w:rsidR="002022AA" w:rsidRPr="00E756B8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3F32E8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Професійна кваліфікація</w:t>
            </w:r>
          </w:p>
        </w:tc>
        <w:tc>
          <w:tcPr>
            <w:tcW w:w="6458" w:type="dxa"/>
            <w:vAlign w:val="center"/>
          </w:tcPr>
          <w:p w:rsidR="002022AA" w:rsidRPr="00E31E9B" w:rsidRDefault="002022AA" w:rsidP="00E756B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української мови і літератури та зарубіжної літератури, вчитель </w:t>
            </w:r>
            <w:r w:rsidR="00E756B8">
              <w:rPr>
                <w:rFonts w:ascii="Times New Roman" w:hAnsi="Times New Roman"/>
                <w:sz w:val="24"/>
                <w:szCs w:val="24"/>
                <w:lang w:val="uk-UA"/>
              </w:rPr>
              <w:t>поль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ської мови</w:t>
            </w:r>
            <w:r w:rsidR="00E756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основної школи</w:t>
            </w:r>
          </w:p>
        </w:tc>
      </w:tr>
      <w:tr w:rsidR="002022AA" w:rsidRPr="00E756B8" w:rsidTr="009578A0">
        <w:trPr>
          <w:trHeight w:val="173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10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Мета програми</w:t>
            </w:r>
          </w:p>
        </w:tc>
      </w:tr>
      <w:tr w:rsidR="002022AA" w:rsidRPr="00DF2CB3" w:rsidTr="009578A0">
        <w:trPr>
          <w:trHeight w:val="1274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2022AA" w:rsidRPr="0062599C" w:rsidRDefault="002022AA" w:rsidP="002F634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можливістю подальшого навчання, надати їм ґрунтовні знання з української мови та літератури, сформувати креативний підхід до розуміння особливостей розвитку української мови та літератури в діахронії і синхронії.</w:t>
            </w:r>
          </w:p>
        </w:tc>
      </w:tr>
      <w:tr w:rsidR="002022AA" w:rsidRPr="00DF2CB3" w:rsidTr="009578A0">
        <w:trPr>
          <w:trHeight w:val="24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27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Характеристика програми</w:t>
            </w:r>
          </w:p>
        </w:tc>
      </w:tr>
      <w:tr w:rsidR="002022AA" w:rsidRPr="0062599C" w:rsidTr="009578A0">
        <w:trPr>
          <w:trHeight w:val="1671"/>
        </w:trPr>
        <w:tc>
          <w:tcPr>
            <w:tcW w:w="871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590A41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Предметна галузь, напрям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Українська мова і література,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мультидисциплінарна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>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цикл загальної підготовки (8</w:t>
            </w:r>
            <w:r w:rsidR="00E756B8">
              <w:rPr>
                <w:rFonts w:ascii="Times New Roman" w:hAnsi="Times New Roman"/>
                <w:lang w:val="uk-UA"/>
              </w:rPr>
              <w:t>6</w:t>
            </w:r>
            <w:r w:rsidRPr="0062599C">
              <w:rPr>
                <w:rFonts w:ascii="Times New Roman" w:hAnsi="Times New Roman"/>
                <w:lang w:val="uk-UA"/>
              </w:rPr>
              <w:t xml:space="preserve"> кредитів ЄКТС, 2</w:t>
            </w:r>
            <w:r w:rsidR="00E756B8">
              <w:rPr>
                <w:rFonts w:ascii="Times New Roman" w:hAnsi="Times New Roman"/>
                <w:lang w:val="uk-UA"/>
              </w:rPr>
              <w:t>580</w:t>
            </w:r>
            <w:r w:rsidRPr="0062599C">
              <w:rPr>
                <w:rFonts w:ascii="Times New Roman" w:hAnsi="Times New Roman"/>
                <w:lang w:val="uk-UA"/>
              </w:rPr>
              <w:t>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дисципліни вільного вибору (60 кредитів ЄКТС, 1800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практична підготовка – 24 кредити;</w:t>
            </w:r>
          </w:p>
          <w:p w:rsidR="002022AA" w:rsidRPr="0062599C" w:rsidRDefault="002022AA" w:rsidP="00E756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атестація – </w:t>
            </w:r>
            <w:r w:rsidR="00E756B8">
              <w:rPr>
                <w:rFonts w:ascii="Times New Roman" w:hAnsi="Times New Roman"/>
                <w:lang w:val="uk-UA"/>
              </w:rPr>
              <w:t>3</w:t>
            </w:r>
            <w:r w:rsidRPr="0062599C">
              <w:rPr>
                <w:rFonts w:ascii="Times New Roman" w:hAnsi="Times New Roman"/>
                <w:lang w:val="uk-UA"/>
              </w:rPr>
              <w:t xml:space="preserve"> кредит</w:t>
            </w:r>
            <w:r w:rsidR="00E756B8">
              <w:rPr>
                <w:rFonts w:ascii="Times New Roman" w:hAnsi="Times New Roman"/>
                <w:lang w:val="uk-UA"/>
              </w:rPr>
              <w:t>и</w:t>
            </w:r>
            <w:r w:rsidRPr="0062599C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022AA" w:rsidRPr="0062599C" w:rsidTr="009578A0">
        <w:trPr>
          <w:trHeight w:val="643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Загальна освіта за предметною галуззю з урахуванням спеціалізацій.</w:t>
            </w:r>
          </w:p>
        </w:tc>
      </w:tr>
      <w:tr w:rsidR="002022AA" w:rsidRPr="00DF2CB3" w:rsidTr="009578A0">
        <w:trPr>
          <w:trHeight w:val="105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Спрямованість  програми</w:t>
            </w:r>
          </w:p>
        </w:tc>
        <w:tc>
          <w:tcPr>
            <w:tcW w:w="6458" w:type="dxa"/>
          </w:tcPr>
          <w:p w:rsidR="002022AA" w:rsidRPr="0062599C" w:rsidRDefault="002022AA" w:rsidP="0029072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Програма спрямована на формування високого рівня  знань з української мови і літератури, комунікативних та міжособистісних навичок спілкування рідною та іноземною мовами. </w:t>
            </w:r>
          </w:p>
        </w:tc>
      </w:tr>
      <w:tr w:rsidR="002022AA" w:rsidRPr="00DF2CB3" w:rsidTr="009578A0">
        <w:trPr>
          <w:trHeight w:val="680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2022AA" w:rsidRPr="0062599C" w:rsidRDefault="002022AA" w:rsidP="00AC36D2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Успішне завершення програми забезпечить фундаментальні та професійно зорієнтовані знання і вміння, здатність здійснювати освітню діяльність у галузі української мови і літератури та суміжних спеціальностей (спеціалізацій).</w:t>
            </w:r>
          </w:p>
        </w:tc>
      </w:tr>
      <w:tr w:rsidR="002022AA" w:rsidRPr="00DF2CB3" w:rsidTr="009578A0">
        <w:trPr>
          <w:trHeight w:val="258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75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Працевлаштування та продовження освіти</w:t>
            </w:r>
          </w:p>
        </w:tc>
      </w:tr>
      <w:tr w:rsidR="002022AA" w:rsidRPr="00DF2CB3" w:rsidTr="009578A0">
        <w:trPr>
          <w:trHeight w:val="66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2022AA" w:rsidRPr="0062599C" w:rsidRDefault="002022AA" w:rsidP="005F2C3E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Загальноосвітні навчальні заклади І–ІІІ ступенів, І–ІІ рівня акредитації, різноманітні фонди, спілки, фундації гуманітарного спрямування, музеї, мистецькі та культурні центри тощо.</w:t>
            </w:r>
          </w:p>
        </w:tc>
      </w:tr>
      <w:tr w:rsidR="002022AA" w:rsidRPr="0062599C" w:rsidTr="009578A0">
        <w:trPr>
          <w:trHeight w:val="282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2022AA" w:rsidRPr="0062599C" w:rsidRDefault="002022AA" w:rsidP="000E4EF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Здобуття освітнього ступеня «магістра» за відповідною спеціальністю.</w:t>
            </w:r>
          </w:p>
        </w:tc>
      </w:tr>
      <w:tr w:rsidR="002022AA" w:rsidRPr="0062599C" w:rsidTr="009578A0">
        <w:trPr>
          <w:trHeight w:val="220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47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Стиль та методика навчання</w:t>
            </w:r>
          </w:p>
        </w:tc>
      </w:tr>
      <w:tr w:rsidR="002022AA" w:rsidRPr="0062599C" w:rsidTr="009578A0">
        <w:trPr>
          <w:trHeight w:val="35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2599C">
              <w:rPr>
                <w:rFonts w:ascii="Times New Roman" w:hAnsi="Times New Roman"/>
                <w:lang w:val="uk-UA"/>
              </w:rPr>
              <w:t>Студентоцентроване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проблемно зорієнтоване навчання, самонавчання. Зв'язок лекцій із семінарськими, практичними, лабораторними заняттями, спеціальними та педагогічними практиками, проведення наукових дискусій, виконання   індивідуальних навчально-дослідного завдань,  презентації їх результатів, дистанційне навчання.</w:t>
            </w:r>
          </w:p>
        </w:tc>
      </w:tr>
      <w:tr w:rsidR="002022AA" w:rsidRPr="0062599C" w:rsidTr="009578A0">
        <w:trPr>
          <w:trHeight w:val="91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Система оцінювання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Накопичувальна бально-рейтингова система; тестування знань і вмінь, виконання ІНДЗ, курсових проектів (робіт), рефератів.</w:t>
            </w:r>
          </w:p>
        </w:tc>
      </w:tr>
      <w:tr w:rsidR="002022AA" w:rsidRPr="0062599C" w:rsidTr="009578A0">
        <w:trPr>
          <w:trHeight w:val="27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1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компетентності</w:t>
            </w:r>
          </w:p>
        </w:tc>
      </w:tr>
      <w:tr w:rsidR="002022AA" w:rsidRPr="0062599C" w:rsidTr="002254F3">
        <w:trPr>
          <w:trHeight w:val="274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Аналіз та синтез.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аналізувати, синтезувати, оцінювати, виявляти педагогічні проблеми і знаходити їх рішення; здатність учитися; поглиблювати власні знання, формувати навички дослідницької роботи.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 xml:space="preserve">Гнучкість мислення. </w:t>
            </w:r>
            <w:r w:rsidRPr="0062599C">
              <w:rPr>
                <w:rFonts w:ascii="Times New Roman" w:hAnsi="Times New Roman"/>
                <w:lang w:val="uk-UA"/>
              </w:rPr>
              <w:t xml:space="preserve">Формування гнучкого мислення, здатність застосувати набуті знання та компетентності в освітній галузі та повсякденному житті.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Групова робота.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до міжособистісного спілкування; комунікаційні навички, здатність до рефлексії, навички роботи у групі (підгрупі); навички планування та управління часом; уміння приймати рішення.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lastRenderedPageBreak/>
              <w:t>Комунікативні навички</w:t>
            </w:r>
            <w:r w:rsidRPr="0062599C">
              <w:rPr>
                <w:rFonts w:ascii="Times New Roman" w:hAnsi="Times New Roman"/>
                <w:lang w:val="uk-UA"/>
              </w:rPr>
              <w:t xml:space="preserve">. Здатність фахово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комунікувати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вести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діалог,стисло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і розгорнуто,  усно та письмово подавати матеріал. </w:t>
            </w:r>
          </w:p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Етичні установки</w:t>
            </w:r>
            <w:r w:rsidRPr="0062599C">
              <w:rPr>
                <w:rFonts w:ascii="Times New Roman" w:hAnsi="Times New Roman"/>
                <w:lang w:val="uk-UA"/>
              </w:rPr>
              <w:t xml:space="preserve">. Дотримання етичних принципів як розуміння ролі досягнень філології у суспільстві, здатність критично мислити. </w:t>
            </w:r>
          </w:p>
        </w:tc>
      </w:tr>
      <w:tr w:rsidR="002022AA" w:rsidRPr="00290382" w:rsidTr="009578A0">
        <w:trPr>
          <w:trHeight w:val="557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структури та сутності філологічної науки, поділу її на мовознавчу та літературознавчу складові, усвідомлення специфіки кожної з них;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лінгвістики як особливої науки, що вивчає структуру та функціонування мови; володіння знаннями з усіх розділів мовознавства, історії української мови та сучасної української мови;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закономірностей літературного процесу, художнього значення літературного твору в контексті суспільно-літературного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творчості; 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ефективне спілкування фаховою та іноземними (російська, польська, англійська, німецька, французька) мовами; 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реалізація знань із основних понять і концепцій сучасної мовознавчої та літературознавчої наук, вільне володіння мовознавчим та літературознавчим матеріалом;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специфіки розвитку лінгвістичних і літературних процесів, їх зв’язку із суспільством, уміння використовувати ці знання у професійній діяльності; 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здатність оперативно засвоювати нові теорії, концепції, методики дослідження, як у галузі філології, так і на межі різних гуманітарних наук; уміння застосовувати теорію компаративістики;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здатність застосовувати сучасні методи навчання в загальноосвітній школі; 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володіння інноваційними методами навчання української мови як іноземної; </w:t>
            </w:r>
          </w:p>
          <w:p w:rsidR="002022AA" w:rsidRPr="0062599C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володіння сучасними методами отримання науково-бібліографічної інформації, навичками аналізу та інтерпретації гуманітарних текстів, навичками наукових досліджень у галузі філології;</w:t>
            </w:r>
          </w:p>
          <w:p w:rsidR="002022AA" w:rsidRPr="00290382" w:rsidRDefault="002022AA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уміння застосовувати сучасні інформаційні технології в освітній діяльності.</w:t>
            </w:r>
          </w:p>
          <w:p w:rsidR="00290382" w:rsidRPr="00290382" w:rsidRDefault="00290382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290382">
              <w:rPr>
                <w:rFonts w:ascii="Times New Roman" w:hAnsi="Times New Roman"/>
                <w:lang w:val="uk-UA"/>
              </w:rPr>
              <w:t>володіння базовими теоретичними  знаннями  з усіх  розділів  сучасної польської мови: фонетики, фонології, орфоепії, графіки, орфографії, морфеміки, словотвору, лексикології, лексикографії; граматики: морфології та синтаксису; пунктуації;</w:t>
            </w:r>
          </w:p>
          <w:p w:rsidR="00290382" w:rsidRPr="00290382" w:rsidRDefault="00290382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290382">
              <w:rPr>
                <w:rFonts w:ascii="Times New Roman" w:hAnsi="Times New Roman"/>
                <w:lang w:val="uk-UA"/>
              </w:rPr>
              <w:t>орієнтування в історії розвитку східнослов’янських мов взагалі і польської мови зокрема,  розуміння  історичних процесів в галузі фонетики, морфології, лексикології, впливу видатних російських письменників, поетів, вчених на формування  та удосконалення  літературної  польської мови;</w:t>
            </w:r>
          </w:p>
          <w:p w:rsidR="00A04BC7" w:rsidRPr="00290382" w:rsidRDefault="00290382" w:rsidP="00290382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290382">
              <w:rPr>
                <w:rFonts w:ascii="Times New Roman" w:hAnsi="Times New Roman"/>
                <w:lang w:val="uk-UA"/>
              </w:rPr>
              <w:t>розрізнення діалектів польської мови, визначення  їх впливу на сучасну польську мову, аналіз діалектних текстів.</w:t>
            </w:r>
          </w:p>
        </w:tc>
      </w:tr>
      <w:tr w:rsidR="002022AA" w:rsidRPr="00290382" w:rsidTr="009578A0">
        <w:trPr>
          <w:trHeight w:val="170"/>
        </w:trPr>
        <w:tc>
          <w:tcPr>
            <w:tcW w:w="9706" w:type="dxa"/>
            <w:gridSpan w:val="5"/>
          </w:tcPr>
          <w:p w:rsidR="002022AA" w:rsidRDefault="002022AA" w:rsidP="009578A0">
            <w:pPr>
              <w:rPr>
                <w:rFonts w:ascii="Times New Roman" w:hAnsi="Times New Roman"/>
                <w:lang w:val="uk-UA"/>
              </w:rPr>
            </w:pPr>
          </w:p>
          <w:p w:rsidR="00290382" w:rsidRPr="0062599C" w:rsidRDefault="00290382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lastRenderedPageBreak/>
              <w:t>е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результати навчання</w:t>
            </w:r>
          </w:p>
        </w:tc>
      </w:tr>
      <w:tr w:rsidR="002022AA" w:rsidRPr="00290382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2022AA" w:rsidRPr="00590A41" w:rsidRDefault="002022AA" w:rsidP="00E54F43">
            <w:pPr>
              <w:pStyle w:val="Default"/>
              <w:ind w:left="242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90A41">
              <w:rPr>
                <w:lang w:val="uk-UA"/>
              </w:rPr>
              <w:t>икористовую</w:t>
            </w:r>
            <w:r>
              <w:rPr>
                <w:lang w:val="uk-UA"/>
              </w:rPr>
              <w:t>чи поглиблені знання професійно з</w:t>
            </w:r>
            <w:r w:rsidRPr="00590A41">
              <w:rPr>
                <w:lang w:val="uk-UA"/>
              </w:rPr>
              <w:t xml:space="preserve">орієнтованих гуманітарних </w:t>
            </w:r>
            <w:r>
              <w:rPr>
                <w:lang w:val="uk-UA"/>
              </w:rPr>
              <w:t>дисциплін</w:t>
            </w:r>
            <w:r w:rsidRPr="00590A41">
              <w:rPr>
                <w:lang w:val="uk-UA"/>
              </w:rPr>
              <w:t xml:space="preserve">, спеціалізованих філологічних дисциплін, уміти здійснювати професійну </w:t>
            </w:r>
            <w:r>
              <w:rPr>
                <w:lang w:val="uk-UA"/>
              </w:rPr>
              <w:t xml:space="preserve">освітню </w:t>
            </w:r>
            <w:r w:rsidRPr="00590A41">
              <w:rPr>
                <w:lang w:val="uk-UA"/>
              </w:rPr>
              <w:t xml:space="preserve"> діяльність;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визначати мовні явища, систематизувати матеріал та характеризувати його</w:t>
            </w:r>
            <w:r w:rsidRPr="00590A41">
              <w:rPr>
                <w:lang w:val="uk-UA"/>
              </w:rPr>
              <w:t>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складати</w:t>
            </w:r>
            <w:r w:rsidRPr="00590A41">
              <w:rPr>
                <w:lang w:val="uk-UA"/>
              </w:rPr>
              <w:t xml:space="preserve"> план і програму; </w:t>
            </w:r>
            <w:r>
              <w:rPr>
                <w:lang w:val="uk-UA"/>
              </w:rPr>
              <w:t>визначати</w:t>
            </w:r>
            <w:r w:rsidRPr="00590A41">
              <w:rPr>
                <w:lang w:val="uk-UA"/>
              </w:rPr>
              <w:t xml:space="preserve"> тематику контрольних завдань і творчих робіт; розроб</w:t>
            </w:r>
            <w:r>
              <w:rPr>
                <w:lang w:val="uk-UA"/>
              </w:rPr>
              <w:t>ляти</w:t>
            </w:r>
            <w:r w:rsidRPr="00590A41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у</w:t>
            </w:r>
            <w:r w:rsidRPr="00590A41">
              <w:rPr>
                <w:lang w:val="uk-UA"/>
              </w:rPr>
              <w:t xml:space="preserve"> вправ; визнач</w:t>
            </w:r>
            <w:r>
              <w:rPr>
                <w:lang w:val="uk-UA"/>
              </w:rPr>
              <w:t>ати основну</w:t>
            </w:r>
            <w:r w:rsidRPr="00590A41">
              <w:rPr>
                <w:lang w:val="uk-UA"/>
              </w:rPr>
              <w:t>, довідков</w:t>
            </w:r>
            <w:r>
              <w:rPr>
                <w:lang w:val="uk-UA"/>
              </w:rPr>
              <w:t>у, спеціальну літературу</w:t>
            </w:r>
            <w:r w:rsidRPr="00590A41">
              <w:rPr>
                <w:lang w:val="uk-UA"/>
              </w:rPr>
              <w:t xml:space="preserve"> для підготовки й написання контрольних завдань і творчих робіт;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застосовувати різні</w:t>
            </w:r>
            <w:r w:rsidRPr="00590A41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и</w:t>
            </w:r>
            <w:r w:rsidRPr="00590A41">
              <w:rPr>
                <w:lang w:val="uk-UA"/>
              </w:rPr>
              <w:t xml:space="preserve"> організації навчального процесу в</w:t>
            </w:r>
            <w:r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загальноосвітній</w:t>
            </w:r>
            <w:r>
              <w:rPr>
                <w:lang w:val="uk-UA"/>
              </w:rPr>
              <w:t xml:space="preserve"> школі</w:t>
            </w:r>
            <w:r w:rsidRPr="00590A41">
              <w:rPr>
                <w:lang w:val="uk-UA"/>
              </w:rPr>
              <w:t xml:space="preserve">, організації </w:t>
            </w:r>
            <w:proofErr w:type="spellStart"/>
            <w:r>
              <w:rPr>
                <w:lang w:val="uk-UA"/>
              </w:rPr>
              <w:t>позааудиторної</w:t>
            </w:r>
            <w:proofErr w:type="spellEnd"/>
            <w:r>
              <w:rPr>
                <w:lang w:val="uk-UA"/>
              </w:rPr>
              <w:t xml:space="preserve"> та</w:t>
            </w:r>
            <w:r w:rsidRPr="00590A4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освітньо</w:t>
            </w:r>
            <w:proofErr w:type="spellEnd"/>
            <w:r>
              <w:rPr>
                <w:lang w:val="uk-UA"/>
              </w:rPr>
              <w:t>-</w:t>
            </w:r>
            <w:r w:rsidRPr="00590A41">
              <w:rPr>
                <w:lang w:val="uk-UA"/>
              </w:rPr>
              <w:t>виховної роботи</w:t>
            </w:r>
            <w:r>
              <w:rPr>
                <w:lang w:val="uk-UA"/>
              </w:rPr>
              <w:t>,</w:t>
            </w:r>
            <w:r w:rsidRPr="00590A41">
              <w:rPr>
                <w:lang w:val="uk-UA"/>
              </w:rPr>
              <w:t xml:space="preserve"> володіти сучасними освітніми технологіями та методами </w:t>
            </w:r>
            <w:r>
              <w:rPr>
                <w:lang w:val="uk-UA"/>
              </w:rPr>
              <w:t>навч</w:t>
            </w:r>
            <w:r w:rsidRPr="00590A41">
              <w:rPr>
                <w:lang w:val="uk-UA"/>
              </w:rPr>
              <w:t>ання;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переклад</w:t>
            </w:r>
            <w:r w:rsidRPr="00590A41">
              <w:rPr>
                <w:lang w:val="uk-UA"/>
              </w:rPr>
              <w:t xml:space="preserve"> з іноземних мов</w:t>
            </w:r>
            <w:r>
              <w:rPr>
                <w:lang w:val="uk-UA"/>
              </w:rPr>
              <w:t>, з</w:t>
            </w:r>
            <w:r w:rsidRPr="00590A41">
              <w:rPr>
                <w:lang w:val="uk-UA"/>
              </w:rPr>
              <w:t>астосовувати навички усного та писемного перекладів;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</w:t>
            </w:r>
            <w:r w:rsidRPr="00590A41">
              <w:rPr>
                <w:lang w:val="uk-UA"/>
              </w:rPr>
              <w:t xml:space="preserve"> урок</w:t>
            </w:r>
            <w:r>
              <w:rPr>
                <w:lang w:val="uk-UA"/>
              </w:rPr>
              <w:t>и</w:t>
            </w:r>
            <w:r w:rsidRPr="00590A41">
              <w:rPr>
                <w:lang w:val="uk-UA"/>
              </w:rPr>
              <w:t xml:space="preserve"> з української мови та літератури будь-якого типу, використовуючи відповідні методи; </w:t>
            </w:r>
            <w:r>
              <w:rPr>
                <w:lang w:val="uk-UA"/>
              </w:rPr>
              <w:t>здійснювати підготовку</w:t>
            </w:r>
            <w:r w:rsidRPr="00590A41">
              <w:rPr>
                <w:lang w:val="uk-UA"/>
              </w:rPr>
              <w:t xml:space="preserve"> і пров</w:t>
            </w:r>
            <w:r>
              <w:rPr>
                <w:lang w:val="uk-UA"/>
              </w:rPr>
              <w:t>одити</w:t>
            </w:r>
            <w:r w:rsidRPr="00590A41">
              <w:rPr>
                <w:lang w:val="uk-UA"/>
              </w:rPr>
              <w:t xml:space="preserve"> урок з української мови </w:t>
            </w:r>
            <w:r w:rsidRPr="00E54F43">
              <w:rPr>
                <w:color w:val="auto"/>
                <w:lang w:val="uk-UA"/>
              </w:rPr>
              <w:t>у школі національної меншини</w:t>
            </w:r>
            <w:r w:rsidRPr="00590A41">
              <w:rPr>
                <w:lang w:val="uk-UA"/>
              </w:rPr>
              <w:t>, використовуючи відповідні методи;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використову</w:t>
            </w:r>
            <w:r>
              <w:rPr>
                <w:lang w:val="uk-UA"/>
              </w:rPr>
              <w:t>вати</w:t>
            </w:r>
            <w:r w:rsidRPr="00590A41">
              <w:rPr>
                <w:lang w:val="uk-UA"/>
              </w:rPr>
              <w:t xml:space="preserve">  знання професійно-орієнтованих гуманітарних та соціально-економічних дисциплін, навички викладання в</w:t>
            </w:r>
            <w:r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загальноосвітній школі, навички науково-ділової комунікації (українською та іноземною мовами)</w:t>
            </w:r>
            <w:r>
              <w:rPr>
                <w:lang w:val="uk-UA"/>
              </w:rPr>
              <w:t>,</w:t>
            </w:r>
            <w:r w:rsidRPr="00590A41">
              <w:rPr>
                <w:lang w:val="uk-UA"/>
              </w:rPr>
              <w:t xml:space="preserve"> керувати </w:t>
            </w:r>
            <w:r w:rsidRPr="00E54F43">
              <w:rPr>
                <w:lang w:val="uk-UA"/>
              </w:rPr>
              <w:t>індивідуальною професійною</w:t>
            </w:r>
            <w:r w:rsidRPr="00590A41">
              <w:rPr>
                <w:lang w:val="uk-UA"/>
              </w:rPr>
              <w:t xml:space="preserve"> науково-дослідною та викладацькою діяльністю;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використовуючи поглиблені знання спеціалізованих літературознавчих і мовознавчих дисциплін, уміти здійснювати аналіз, систематизацію та прогноз мовно-літературних явищ, розпізнавати, оцінювати та прогнозувати загальнокультурні, виховні, етичні наслідки певних процесів у мові та літературі;</w:t>
            </w:r>
            <w:r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узагальнювати та систематизувати явища літературного процесу, виявляти закономірності функціонування мовних явищ;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 xml:space="preserve">реалізувати виховну мету уроку засобами української мови і літератури; </w:t>
            </w:r>
          </w:p>
          <w:p w:rsidR="002022AA" w:rsidRPr="00A04BC7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b/>
                <w:lang w:val="uk-UA"/>
              </w:rPr>
            </w:pPr>
            <w:r w:rsidRPr="00590A41">
              <w:rPr>
                <w:lang w:val="uk-UA"/>
              </w:rPr>
              <w:t xml:space="preserve">контролювати рівень засвоєння явищ </w:t>
            </w:r>
            <w:r>
              <w:rPr>
                <w:lang w:val="uk-UA"/>
              </w:rPr>
              <w:t>мовного та літературного процесів</w:t>
            </w:r>
            <w:r w:rsidRPr="00590A41">
              <w:rPr>
                <w:lang w:val="uk-UA"/>
              </w:rPr>
              <w:t xml:space="preserve">; визначати ступінь і глибину засвоєння учнями навчального матеріалу, використовуючи різноманітні прийоми й засоби контролю знань </w:t>
            </w:r>
            <w:r w:rsidR="00290382">
              <w:rPr>
                <w:lang w:val="uk-UA"/>
              </w:rPr>
              <w:t>із мови та літератури;</w:t>
            </w:r>
          </w:p>
          <w:p w:rsidR="00290382" w:rsidRPr="0033100D" w:rsidRDefault="00290382" w:rsidP="00290382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33100D">
              <w:rPr>
                <w:lang w:val="uk-UA"/>
              </w:rPr>
              <w:t>нання фонетичної,  фонологічної  та графічної систем  сучасної  польської мови, правил та норм орфоепії  та   орфографії; структурних  та дериваційних моделей словникових одиниць, історичних та морфонологічних процесів, притаманних їм; розвитку лексичної системи польської мови та її підсистем; класифікації частин мови,  всебічної характеристики кожної з них; класифікації синтаксичних одиниць номінативного та комунікативного характеру, їх структурних граматичних та семантичних особливостей, правил пунктуації.</w:t>
            </w:r>
          </w:p>
          <w:p w:rsidR="00290382" w:rsidRPr="0033100D" w:rsidRDefault="00290382" w:rsidP="00290382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33100D">
              <w:rPr>
                <w:lang w:val="uk-UA"/>
              </w:rPr>
              <w:t xml:space="preserve">· </w:t>
            </w:r>
            <w:r>
              <w:rPr>
                <w:lang w:val="uk-UA"/>
              </w:rPr>
              <w:t>в</w:t>
            </w:r>
            <w:r w:rsidRPr="0033100D">
              <w:rPr>
                <w:lang w:val="uk-UA"/>
              </w:rPr>
              <w:t xml:space="preserve">міння здійснювати фонетичний, фонологічний, орфографічний,  лексичний, морфологічний, морфемний, словотвірний, синтаксичний аналіз  мовних одиниць; аналізувати мовний матеріал з точки зору стилістичної приналежності. </w:t>
            </w:r>
          </w:p>
          <w:p w:rsidR="00290382" w:rsidRPr="0033100D" w:rsidRDefault="00290382" w:rsidP="00290382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33100D">
              <w:rPr>
                <w:lang w:val="uk-UA"/>
              </w:rPr>
              <w:t xml:space="preserve">· </w:t>
            </w:r>
            <w:r>
              <w:rPr>
                <w:lang w:val="uk-UA"/>
              </w:rPr>
              <w:t>з</w:t>
            </w:r>
            <w:r w:rsidRPr="0033100D">
              <w:rPr>
                <w:lang w:val="uk-UA"/>
              </w:rPr>
              <w:t>датність організовувати свою робочу програму під час останнього навчального року самостійно, як це визначено для підготовки до захисту курсової роботи.</w:t>
            </w:r>
          </w:p>
          <w:p w:rsidR="00A04BC7" w:rsidRPr="00590A41" w:rsidRDefault="00290382" w:rsidP="00290382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b/>
                <w:lang w:val="uk-UA"/>
              </w:rPr>
            </w:pPr>
            <w:r w:rsidRPr="0033100D">
              <w:rPr>
                <w:lang w:val="uk-UA"/>
              </w:rPr>
              <w:t xml:space="preserve">· </w:t>
            </w:r>
            <w:r>
              <w:rPr>
                <w:lang w:val="uk-UA"/>
              </w:rPr>
              <w:t>г</w:t>
            </w:r>
            <w:r w:rsidRPr="0033100D">
              <w:rPr>
                <w:lang w:val="uk-UA"/>
              </w:rPr>
              <w:t>либокі знання із вибраної спеціалізації, що можна продемонструвати читанням, перекладанням та написанням наукових праць.</w:t>
            </w:r>
          </w:p>
        </w:tc>
      </w:tr>
    </w:tbl>
    <w:p w:rsidR="002022AA" w:rsidRDefault="002022AA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2BEC" w:rsidRDefault="00442BEC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54"/>
      </w:tblGrid>
      <w:tr w:rsidR="00442BEC" w:rsidRPr="00DF36F0" w:rsidTr="00DF36F0">
        <w:trPr>
          <w:trHeight w:val="281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442BEC" w:rsidRPr="00DF36F0" w:rsidRDefault="00442BEC" w:rsidP="008B3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36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МОДУЛІ ОСВІТНЬОЇ ПРОГРАМИ</w:t>
            </w:r>
          </w:p>
        </w:tc>
      </w:tr>
      <w:tr w:rsidR="00442BEC" w:rsidRPr="00DF36F0" w:rsidTr="00DF36F0">
        <w:trPr>
          <w:trHeight w:val="285"/>
        </w:trPr>
        <w:tc>
          <w:tcPr>
            <w:tcW w:w="2268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054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Цикл загальної підготовки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ГП</w:t>
            </w:r>
          </w:p>
        </w:tc>
        <w:tc>
          <w:tcPr>
            <w:tcW w:w="7054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Гуманітарна підготовка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ГП1.01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та культура України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ГП1.02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Філософія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ГП1.03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та соціологічна науки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442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ГП1.04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ГП1.05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Фізичне виховання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ФП</w:t>
            </w:r>
          </w:p>
        </w:tc>
        <w:tc>
          <w:tcPr>
            <w:tcW w:w="7054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Фундаментальна підготовка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DF36F0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</w:rPr>
              <w:t>ФП1.01</w:t>
            </w:r>
          </w:p>
        </w:tc>
        <w:tc>
          <w:tcPr>
            <w:tcW w:w="7054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Цивільний захист та охорона праці в галузі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ФП1.01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442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хорона праці та безпека життєдіяльності</w:t>
            </w:r>
          </w:p>
        </w:tc>
      </w:tr>
      <w:tr w:rsidR="00442BEC" w:rsidRPr="00DF2CB3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ФП1.02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Вікова фізіологія і шкільна гігієна з основами </w:t>
            </w:r>
            <w:proofErr w:type="spellStart"/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медзнань</w:t>
            </w:r>
            <w:proofErr w:type="spellEnd"/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ФП1.03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українська літературна мова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ФП1.04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української літератури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54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Цикл професійної підготовки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ППП</w:t>
            </w:r>
          </w:p>
        </w:tc>
        <w:tc>
          <w:tcPr>
            <w:tcW w:w="7054" w:type="dxa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Психолого-педагогічна підготовка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ППП2.01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Педагогіка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ППП2.02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Психологія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ППП2.03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української мови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ППП2.04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української літератури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ППП2.05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зарубіжної літератури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НПП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Науково-предметна підготовка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НПП2.01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Українознавство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НПП2.02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зарубіжної літератури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НПП2.03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до мовознавства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НПП2.04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до літературознавства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НПП2.05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Старослов’янська мова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НПП2.06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Історична граматика української мови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НПП2.07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Ділова українська мова</w:t>
            </w:r>
          </w:p>
        </w:tc>
      </w:tr>
      <w:tr w:rsidR="004915D8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НПП2.08</w:t>
            </w:r>
          </w:p>
        </w:tc>
        <w:tc>
          <w:tcPr>
            <w:tcW w:w="7054" w:type="dxa"/>
            <w:vAlign w:val="center"/>
          </w:tcPr>
          <w:p w:rsidR="004915D8" w:rsidRPr="00442BEC" w:rsidRDefault="004915D8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Фольклор</w:t>
            </w:r>
          </w:p>
        </w:tc>
      </w:tr>
      <w:tr w:rsidR="00442BEC" w:rsidRPr="00DF36F0" w:rsidTr="00DF36F0">
        <w:trPr>
          <w:trHeight w:val="283"/>
        </w:trPr>
        <w:tc>
          <w:tcPr>
            <w:tcW w:w="9322" w:type="dxa"/>
            <w:gridSpan w:val="2"/>
            <w:vAlign w:val="center"/>
          </w:tcPr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ДИСЦИПЛІНИ ВІЛЬНОГО ВИБОРУ СТУДЕНТА</w:t>
            </w:r>
          </w:p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Блок № 1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ВВ1.01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польська мова (ІІ)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ВВ1.02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польська мова (ІІІ)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ВВ1.03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польська мова (ІV)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ВВ1.04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польської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ВВ1.05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Лексикологія польської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ВВ1.06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Країнознавство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ВВ1.07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польської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ВВ1.08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та ономастичний аспект української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ВВ1.09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Дитяча література та практикум з виразного читання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ВВ1.10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Культура мовлення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ВВ1.11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діалектологія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ВВ1.12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Стилістика української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ВВ1.13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української літературної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ВВ1.14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ІК технології в галузі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ВВ1.15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педагогіки</w:t>
            </w:r>
          </w:p>
        </w:tc>
      </w:tr>
      <w:tr w:rsidR="00442BEC" w:rsidRPr="00DF36F0" w:rsidTr="00DF36F0">
        <w:trPr>
          <w:trHeight w:val="283"/>
        </w:trPr>
        <w:tc>
          <w:tcPr>
            <w:tcW w:w="9322" w:type="dxa"/>
            <w:gridSpan w:val="2"/>
            <w:vAlign w:val="center"/>
          </w:tcPr>
          <w:p w:rsidR="00E756B8" w:rsidRDefault="00E756B8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2BEC" w:rsidRPr="00DF36F0" w:rsidRDefault="00442BEC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36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Блок 2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ВВ2.01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курс польської мови (ІІ)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ВВ2.02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курс польської мови (ІІІ)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ВВ2.03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курс польської мови  (ІV)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ВВ2.04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Сучасна польська мова в діахронії 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ВВ2.05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Лексикологічний практикум польської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ВВ2.06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Лінгвокраїнознавство Польщі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ВВ2.07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Шкільний курс польської мови та методика її навчання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ВВ2.08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курс української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ВВ2.09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література для дітей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ВВ2.10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Соціолінгвістика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ВВ2.11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Наріччя української мови</w:t>
            </w:r>
          </w:p>
        </w:tc>
      </w:tr>
      <w:tr w:rsidR="00442BEC" w:rsidRPr="00DF2CB3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ВВ2.12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Функціональні стилі сучасної української мови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ВВ2.13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Історична лексикологія</w:t>
            </w:r>
          </w:p>
        </w:tc>
      </w:tr>
      <w:tr w:rsidR="00442BEC" w:rsidRPr="00DF36F0" w:rsidTr="00DF36F0">
        <w:trPr>
          <w:trHeight w:val="283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ВВ2.14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міфологія</w:t>
            </w:r>
          </w:p>
        </w:tc>
      </w:tr>
      <w:tr w:rsidR="00442BEC" w:rsidRPr="00DF36F0" w:rsidTr="00DF36F0">
        <w:trPr>
          <w:trHeight w:val="60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ВВ2.15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лексикографія</w:t>
            </w:r>
          </w:p>
        </w:tc>
      </w:tr>
      <w:tr w:rsidR="00442BEC" w:rsidRPr="00DF36F0" w:rsidTr="00DF36F0">
        <w:trPr>
          <w:trHeight w:val="60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Практична підготовка</w:t>
            </w:r>
          </w:p>
        </w:tc>
      </w:tr>
      <w:tr w:rsidR="00442BEC" w:rsidRPr="00DF36F0" w:rsidTr="00DF36F0">
        <w:trPr>
          <w:trHeight w:val="60"/>
        </w:trPr>
        <w:tc>
          <w:tcPr>
            <w:tcW w:w="2268" w:type="dxa"/>
          </w:tcPr>
          <w:p w:rsidR="00442BEC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442BEC"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Навчальна</w:t>
            </w: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</w:tr>
      <w:tr w:rsidR="00442BEC" w:rsidRPr="00DF36F0" w:rsidTr="00DF36F0">
        <w:trPr>
          <w:trHeight w:val="60"/>
        </w:trPr>
        <w:tc>
          <w:tcPr>
            <w:tcW w:w="2268" w:type="dxa"/>
          </w:tcPr>
          <w:p w:rsidR="00442BEC" w:rsidRPr="00442BEC" w:rsidRDefault="004915D8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442BEC"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7054" w:type="dxa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Виробнича</w:t>
            </w: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(педагогічна практика з фахових методик (пробні уроки), педагогічна* практика)</w:t>
            </w:r>
          </w:p>
        </w:tc>
      </w:tr>
      <w:tr w:rsidR="00442BEC" w:rsidRPr="00DF36F0" w:rsidTr="00DF36F0">
        <w:trPr>
          <w:trHeight w:val="60"/>
        </w:trPr>
        <w:tc>
          <w:tcPr>
            <w:tcW w:w="2268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А</w:t>
            </w: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54" w:type="dxa"/>
            <w:vAlign w:val="center"/>
          </w:tcPr>
          <w:p w:rsidR="00442BEC" w:rsidRPr="00442BEC" w:rsidRDefault="00442BEC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Атестація</w:t>
            </w:r>
          </w:p>
        </w:tc>
      </w:tr>
    </w:tbl>
    <w:p w:rsidR="00744F87" w:rsidRDefault="00744F87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6F0" w:rsidRDefault="00DF36F0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F87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</w:t>
      </w:r>
    </w:p>
    <w:p w:rsidR="00744F87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="00744F87">
        <w:rPr>
          <w:rFonts w:ascii="Times New Roman" w:hAnsi="Times New Roman"/>
          <w:sz w:val="28"/>
          <w:szCs w:val="28"/>
          <w:lang w:val="uk-UA"/>
        </w:rPr>
        <w:t>філоло</w:t>
      </w:r>
      <w:r>
        <w:rPr>
          <w:rFonts w:ascii="Times New Roman" w:hAnsi="Times New Roman"/>
          <w:sz w:val="28"/>
          <w:szCs w:val="28"/>
          <w:lang w:val="uk-UA"/>
        </w:rPr>
        <w:t xml:space="preserve">гічних наук, </w:t>
      </w:r>
    </w:p>
    <w:p w:rsidR="002022AA" w:rsidRDefault="00744F87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="002022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Т.М. Тищенко </w:t>
      </w:r>
    </w:p>
    <w:p w:rsidR="002022AA" w:rsidRPr="00590A41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2022AA" w:rsidRPr="00590A41" w:rsidSect="003A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A41"/>
    <w:rsid w:val="00085DFA"/>
    <w:rsid w:val="000E4EFD"/>
    <w:rsid w:val="002022AA"/>
    <w:rsid w:val="002254F3"/>
    <w:rsid w:val="00290382"/>
    <w:rsid w:val="00290720"/>
    <w:rsid w:val="00293503"/>
    <w:rsid w:val="002D5779"/>
    <w:rsid w:val="002D586D"/>
    <w:rsid w:val="002F634D"/>
    <w:rsid w:val="00325A86"/>
    <w:rsid w:val="00346748"/>
    <w:rsid w:val="003A3BD0"/>
    <w:rsid w:val="003E1A9A"/>
    <w:rsid w:val="003F32E8"/>
    <w:rsid w:val="00426A0C"/>
    <w:rsid w:val="00442BEC"/>
    <w:rsid w:val="004915D8"/>
    <w:rsid w:val="00552786"/>
    <w:rsid w:val="00590A41"/>
    <w:rsid w:val="005A30BC"/>
    <w:rsid w:val="005D32BD"/>
    <w:rsid w:val="005F2C3E"/>
    <w:rsid w:val="0062599C"/>
    <w:rsid w:val="006A0DF4"/>
    <w:rsid w:val="00733E0E"/>
    <w:rsid w:val="00735274"/>
    <w:rsid w:val="00744F87"/>
    <w:rsid w:val="00815401"/>
    <w:rsid w:val="008A6C11"/>
    <w:rsid w:val="009578A0"/>
    <w:rsid w:val="009855C4"/>
    <w:rsid w:val="00A02C00"/>
    <w:rsid w:val="00A04BC7"/>
    <w:rsid w:val="00A13C3B"/>
    <w:rsid w:val="00A377B3"/>
    <w:rsid w:val="00A6639B"/>
    <w:rsid w:val="00AC36D2"/>
    <w:rsid w:val="00B13275"/>
    <w:rsid w:val="00BA380A"/>
    <w:rsid w:val="00BF5FA4"/>
    <w:rsid w:val="00D22B25"/>
    <w:rsid w:val="00D67EA0"/>
    <w:rsid w:val="00DF2CB3"/>
    <w:rsid w:val="00DF36F0"/>
    <w:rsid w:val="00E31E9B"/>
    <w:rsid w:val="00E54F43"/>
    <w:rsid w:val="00E756B8"/>
    <w:rsid w:val="00E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CEBDD-78B4-4D17-9506-7B5FB51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A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756B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2017-09-08T08:59:00Z</cp:lastPrinted>
  <dcterms:created xsi:type="dcterms:W3CDTF">2016-12-14T07:12:00Z</dcterms:created>
  <dcterms:modified xsi:type="dcterms:W3CDTF">2017-10-04T05:37:00Z</dcterms:modified>
</cp:coreProperties>
</file>